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713A7034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89062B">
        <w:rPr>
          <w:rFonts w:ascii="Lato" w:hAnsi="Lato"/>
          <w:b/>
        </w:rPr>
        <w:t>3</w:t>
      </w:r>
      <w:r w:rsidR="00AA3FC9" w:rsidRPr="009A5C5A">
        <w:rPr>
          <w:rFonts w:ascii="Lato" w:hAnsi="Lato"/>
          <w:b/>
        </w:rPr>
        <w:t xml:space="preserve"> /</w:t>
      </w:r>
      <w:r w:rsidR="002419D5">
        <w:rPr>
          <w:rFonts w:ascii="Lato" w:hAnsi="Lato"/>
          <w:b/>
        </w:rPr>
        <w:t>115</w:t>
      </w:r>
    </w:p>
    <w:p w14:paraId="6DC04145" w14:textId="2B4940BB" w:rsidR="001B292D" w:rsidRDefault="00D04437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DELEGATION DE </w:t>
      </w:r>
      <w:r w:rsidR="0089062B">
        <w:rPr>
          <w:rFonts w:ascii="Lato" w:hAnsi="Lato"/>
          <w:b/>
        </w:rPr>
        <w:t xml:space="preserve">FONCTION A </w:t>
      </w:r>
      <w:r w:rsidR="002419D5">
        <w:rPr>
          <w:rFonts w:ascii="Lato" w:hAnsi="Lato"/>
          <w:b/>
        </w:rPr>
        <w:t>MONSIEUR PHILIPPE HUYGHE</w:t>
      </w:r>
      <w:r w:rsidR="0089062B">
        <w:rPr>
          <w:rFonts w:ascii="Lato" w:hAnsi="Lato"/>
          <w:b/>
        </w:rPr>
        <w:t xml:space="preserve">, </w:t>
      </w:r>
      <w:r w:rsidR="002419D5">
        <w:rPr>
          <w:rFonts w:ascii="Lato" w:hAnsi="Lato"/>
          <w:b/>
        </w:rPr>
        <w:t>7</w:t>
      </w:r>
      <w:r w:rsidR="0089062B" w:rsidRPr="0089062B">
        <w:rPr>
          <w:rFonts w:ascii="Lato" w:hAnsi="Lato"/>
          <w:b/>
          <w:vertAlign w:val="superscript"/>
        </w:rPr>
        <w:t>ème</w:t>
      </w:r>
      <w:r w:rsidR="0089062B">
        <w:rPr>
          <w:rFonts w:ascii="Lato" w:hAnsi="Lato"/>
          <w:b/>
        </w:rPr>
        <w:t xml:space="preserve"> VICE-PRESIDENTE</w:t>
      </w:r>
    </w:p>
    <w:p w14:paraId="2ADA5390" w14:textId="77777777" w:rsidR="00404D16" w:rsidRPr="009A5C5A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77777777" w:rsidR="00404D16" w:rsidRPr="00404D16" w:rsidRDefault="00404D16" w:rsidP="00404D16">
      <w:pPr>
        <w:jc w:val="both"/>
        <w:rPr>
          <w:rFonts w:ascii="Lato" w:hAnsi="Lato"/>
          <w:sz w:val="21"/>
          <w:szCs w:val="21"/>
        </w:rPr>
      </w:pPr>
      <w:r w:rsidRPr="00404D16">
        <w:rPr>
          <w:rFonts w:ascii="Lato" w:hAnsi="Lato"/>
          <w:sz w:val="21"/>
          <w:szCs w:val="21"/>
        </w:rPr>
        <w:t>Le Président de la Communauté de Communes du Crestois et du Pays de Saillans – Cœur de Drôme</w:t>
      </w:r>
    </w:p>
    <w:p w14:paraId="582091FE" w14:textId="575ACF15" w:rsidR="0089062B" w:rsidRP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le code général des collectivités territoriales et notamment s</w:t>
      </w:r>
      <w:r w:rsidR="00D36220">
        <w:rPr>
          <w:rFonts w:ascii="Lato" w:hAnsi="Lato"/>
          <w:sz w:val="21"/>
          <w:szCs w:val="21"/>
        </w:rPr>
        <w:t>es</w:t>
      </w:r>
      <w:r w:rsidRPr="0089062B">
        <w:rPr>
          <w:rFonts w:ascii="Lato" w:hAnsi="Lato"/>
          <w:sz w:val="21"/>
          <w:szCs w:val="21"/>
        </w:rPr>
        <w:t xml:space="preserve"> article</w:t>
      </w:r>
      <w:r w:rsidR="00D36220">
        <w:rPr>
          <w:rFonts w:ascii="Lato" w:hAnsi="Lato"/>
          <w:sz w:val="21"/>
          <w:szCs w:val="21"/>
        </w:rPr>
        <w:t>s</w:t>
      </w:r>
      <w:r w:rsidRPr="0089062B">
        <w:rPr>
          <w:rFonts w:ascii="Lato" w:hAnsi="Lato"/>
          <w:sz w:val="21"/>
          <w:szCs w:val="21"/>
        </w:rPr>
        <w:t xml:space="preserve"> L.5211-9</w:t>
      </w:r>
      <w:r w:rsidR="00D36220">
        <w:rPr>
          <w:rFonts w:ascii="Lato" w:hAnsi="Lato"/>
          <w:sz w:val="21"/>
          <w:szCs w:val="21"/>
        </w:rPr>
        <w:t xml:space="preserve"> et L.5211-10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1BBD1570" w14:textId="37E2C25E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DE2020051 du 15 juillet 2020 portant élection du président ;</w:t>
      </w:r>
    </w:p>
    <w:p w14:paraId="11474F8A" w14:textId="177ACF0B" w:rsidR="00D36220" w:rsidRPr="0089062B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Vu la délibération n° DE2020052 du 15 juillet 2020 fixant à huit le nombre de vice-présidents ;</w:t>
      </w:r>
    </w:p>
    <w:p w14:paraId="243F238C" w14:textId="23956292" w:rsidR="0089062B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Vu la délibération n° DE202</w:t>
      </w:r>
      <w:r w:rsidR="001C7ED3">
        <w:rPr>
          <w:rFonts w:ascii="Lato" w:hAnsi="Lato"/>
          <w:sz w:val="21"/>
          <w:szCs w:val="21"/>
        </w:rPr>
        <w:t>0053</w:t>
      </w:r>
      <w:r w:rsidRPr="0089062B">
        <w:rPr>
          <w:rFonts w:ascii="Lato" w:hAnsi="Lato"/>
          <w:sz w:val="21"/>
          <w:szCs w:val="21"/>
        </w:rPr>
        <w:t xml:space="preserve"> du 1</w:t>
      </w:r>
      <w:r w:rsidR="001C7ED3">
        <w:rPr>
          <w:rFonts w:ascii="Lato" w:hAnsi="Lato"/>
          <w:sz w:val="21"/>
          <w:szCs w:val="21"/>
        </w:rPr>
        <w:t xml:space="preserve">5 juillet 2020 portant élection de Monsieur Philippe HUYGHE </w:t>
      </w:r>
      <w:r w:rsidR="00D36220">
        <w:rPr>
          <w:rFonts w:ascii="Lato" w:hAnsi="Lato"/>
          <w:sz w:val="21"/>
          <w:szCs w:val="21"/>
        </w:rPr>
        <w:t>à la fonction</w:t>
      </w:r>
      <w:r>
        <w:rPr>
          <w:rFonts w:ascii="Lato" w:hAnsi="Lato"/>
          <w:sz w:val="21"/>
          <w:szCs w:val="21"/>
        </w:rPr>
        <w:t xml:space="preserve"> de </w:t>
      </w:r>
      <w:r w:rsidR="001C7ED3">
        <w:rPr>
          <w:rFonts w:ascii="Lato" w:hAnsi="Lato"/>
          <w:sz w:val="21"/>
          <w:szCs w:val="21"/>
        </w:rPr>
        <w:t>7</w:t>
      </w:r>
      <w:r w:rsidRPr="0089062B">
        <w:rPr>
          <w:rFonts w:ascii="Lato" w:hAnsi="Lato"/>
          <w:sz w:val="21"/>
          <w:szCs w:val="21"/>
          <w:vertAlign w:val="superscript"/>
        </w:rPr>
        <w:t>ème</w:t>
      </w:r>
      <w:r>
        <w:rPr>
          <w:rFonts w:ascii="Lato" w:hAnsi="Lato"/>
          <w:sz w:val="21"/>
          <w:szCs w:val="21"/>
        </w:rPr>
        <w:t xml:space="preserve"> vice-président de la Communauté de Communes du Crestois et du Pays de Saillans</w:t>
      </w:r>
      <w:r w:rsidRPr="0089062B">
        <w:rPr>
          <w:rFonts w:ascii="Lato" w:hAnsi="Lato"/>
          <w:sz w:val="21"/>
          <w:szCs w:val="21"/>
        </w:rPr>
        <w:t xml:space="preserve"> ;</w:t>
      </w:r>
    </w:p>
    <w:p w14:paraId="6377854A" w14:textId="14DDAE77" w:rsidR="00D36220" w:rsidRDefault="00D36220" w:rsidP="0089062B">
      <w:pPr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>Considérant que le Président peut déléguer par arrêté, sous sa surveillance et sa responsabilité, l’exercice d’une partie de ses fonctions aux vice-présidents ;</w:t>
      </w:r>
    </w:p>
    <w:p w14:paraId="362F91FB" w14:textId="482A2049" w:rsidR="00AA3FC9" w:rsidRPr="009A5C5A" w:rsidRDefault="00404D16" w:rsidP="00966C9B">
      <w:pPr>
        <w:spacing w:after="120"/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ARRETE</w:t>
      </w:r>
    </w:p>
    <w:p w14:paraId="436D3B34" w14:textId="7D1A5264" w:rsidR="0089062B" w:rsidRPr="0089062B" w:rsidRDefault="00AA3FC9" w:rsidP="0089062B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>Article 1 :</w:t>
      </w:r>
      <w:r w:rsidRPr="009A5C5A">
        <w:rPr>
          <w:rFonts w:ascii="Lato" w:hAnsi="Lato"/>
          <w:sz w:val="21"/>
          <w:szCs w:val="21"/>
        </w:rPr>
        <w:t xml:space="preserve"> </w:t>
      </w:r>
      <w:r w:rsidR="0089062B" w:rsidRPr="0089062B">
        <w:rPr>
          <w:rFonts w:ascii="Lato" w:hAnsi="Lato"/>
          <w:sz w:val="21"/>
          <w:szCs w:val="21"/>
        </w:rPr>
        <w:t>A compter du 1</w:t>
      </w:r>
      <w:r w:rsidR="0089062B" w:rsidRPr="0089062B">
        <w:rPr>
          <w:rFonts w:ascii="Lato" w:hAnsi="Lato"/>
          <w:sz w:val="21"/>
          <w:szCs w:val="21"/>
          <w:vertAlign w:val="superscript"/>
        </w:rPr>
        <w:t>er</w:t>
      </w:r>
      <w:r w:rsidR="0089062B">
        <w:rPr>
          <w:rFonts w:ascii="Lato" w:hAnsi="Lato"/>
          <w:sz w:val="21"/>
          <w:szCs w:val="21"/>
        </w:rPr>
        <w:t xml:space="preserve"> </w:t>
      </w:r>
      <w:r w:rsidR="001C7ED3">
        <w:rPr>
          <w:rFonts w:ascii="Lato" w:hAnsi="Lato"/>
          <w:sz w:val="21"/>
          <w:szCs w:val="21"/>
        </w:rPr>
        <w:t>avril</w:t>
      </w:r>
      <w:r w:rsidR="0089062B">
        <w:rPr>
          <w:rFonts w:ascii="Lato" w:hAnsi="Lato"/>
          <w:sz w:val="21"/>
          <w:szCs w:val="21"/>
        </w:rPr>
        <w:t xml:space="preserve"> 2023</w:t>
      </w:r>
      <w:r w:rsidR="0089062B" w:rsidRPr="0089062B">
        <w:rPr>
          <w:rFonts w:ascii="Lato" w:hAnsi="Lato"/>
          <w:sz w:val="21"/>
          <w:szCs w:val="21"/>
        </w:rPr>
        <w:t xml:space="preserve">, délégation de fonction est donnée à </w:t>
      </w:r>
      <w:r w:rsidR="001C7ED3">
        <w:rPr>
          <w:rFonts w:ascii="Lato" w:hAnsi="Lato"/>
          <w:sz w:val="21"/>
          <w:szCs w:val="21"/>
        </w:rPr>
        <w:t>Philippe HUYGHE</w:t>
      </w:r>
      <w:r w:rsidR="0089062B" w:rsidRPr="0089062B">
        <w:rPr>
          <w:rFonts w:ascii="Lato" w:hAnsi="Lato"/>
          <w:sz w:val="21"/>
          <w:szCs w:val="21"/>
        </w:rPr>
        <w:t xml:space="preserve">, </w:t>
      </w:r>
      <w:r w:rsidR="001C7ED3">
        <w:rPr>
          <w:rFonts w:ascii="Lato" w:hAnsi="Lato"/>
          <w:sz w:val="21"/>
          <w:szCs w:val="21"/>
        </w:rPr>
        <w:t>septième</w:t>
      </w:r>
      <w:r w:rsidR="0089062B" w:rsidRPr="0089062B">
        <w:rPr>
          <w:rFonts w:ascii="Lato" w:hAnsi="Lato"/>
          <w:sz w:val="21"/>
          <w:szCs w:val="21"/>
        </w:rPr>
        <w:t xml:space="preserve"> vice-président, à l’effet d’exercer </w:t>
      </w:r>
      <w:r w:rsidR="001C7ED3">
        <w:rPr>
          <w:rFonts w:ascii="Lato" w:hAnsi="Lato"/>
          <w:sz w:val="21"/>
          <w:szCs w:val="21"/>
        </w:rPr>
        <w:t>toutes</w:t>
      </w:r>
      <w:r w:rsidR="0089062B" w:rsidRPr="0089062B">
        <w:rPr>
          <w:rFonts w:ascii="Lato" w:hAnsi="Lato"/>
          <w:sz w:val="21"/>
          <w:szCs w:val="21"/>
        </w:rPr>
        <w:t xml:space="preserve"> fonction</w:t>
      </w:r>
      <w:r w:rsidR="001C7ED3">
        <w:rPr>
          <w:rFonts w:ascii="Lato" w:hAnsi="Lato"/>
          <w:sz w:val="21"/>
          <w:szCs w:val="21"/>
        </w:rPr>
        <w:t>s dans le domaine</w:t>
      </w:r>
      <w:r w:rsidR="0089062B" w:rsidRPr="0089062B">
        <w:rPr>
          <w:rFonts w:ascii="Lato" w:hAnsi="Lato"/>
          <w:sz w:val="21"/>
          <w:szCs w:val="21"/>
        </w:rPr>
        <w:t xml:space="preserve"> suivant :</w:t>
      </w:r>
    </w:p>
    <w:p w14:paraId="5A001017" w14:textId="1FC7249C" w:rsidR="004015AC" w:rsidRPr="008C5135" w:rsidRDefault="0089062B" w:rsidP="0089062B">
      <w:pPr>
        <w:jc w:val="both"/>
        <w:rPr>
          <w:rFonts w:ascii="Lato" w:hAnsi="Lato"/>
          <w:sz w:val="21"/>
          <w:szCs w:val="21"/>
        </w:rPr>
      </w:pPr>
      <w:r w:rsidRPr="0089062B">
        <w:rPr>
          <w:rFonts w:ascii="Lato" w:hAnsi="Lato"/>
          <w:sz w:val="21"/>
          <w:szCs w:val="21"/>
        </w:rPr>
        <w:t>-</w:t>
      </w:r>
      <w:r w:rsidRPr="0089062B">
        <w:rPr>
          <w:rFonts w:ascii="Lato" w:hAnsi="Lato"/>
          <w:sz w:val="21"/>
          <w:szCs w:val="21"/>
        </w:rPr>
        <w:tab/>
      </w:r>
      <w:r w:rsidR="001C7ED3">
        <w:rPr>
          <w:rFonts w:ascii="Lato" w:hAnsi="Lato"/>
          <w:sz w:val="21"/>
          <w:szCs w:val="21"/>
        </w:rPr>
        <w:t>Economie circulaire</w:t>
      </w:r>
    </w:p>
    <w:p w14:paraId="7A3E2808" w14:textId="7C43642E" w:rsidR="006B5D96" w:rsidRDefault="006B5D96" w:rsidP="00AA3FC9">
      <w:pPr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>
        <w:rPr>
          <w:rFonts w:ascii="Lato" w:hAnsi="Lato"/>
          <w:b/>
          <w:bCs/>
          <w:sz w:val="21"/>
          <w:szCs w:val="21"/>
        </w:rPr>
        <w:t>2</w:t>
      </w:r>
      <w:r w:rsidRPr="009A5C5A">
        <w:rPr>
          <w:rFonts w:ascii="Lato" w:hAnsi="Lato"/>
          <w:b/>
          <w:bCs/>
          <w:sz w:val="21"/>
          <w:szCs w:val="21"/>
        </w:rPr>
        <w:t> :</w:t>
      </w:r>
      <w:r w:rsidRPr="009A5C5A">
        <w:rPr>
          <w:rFonts w:ascii="Lato" w:hAnsi="Lato"/>
          <w:sz w:val="21"/>
          <w:szCs w:val="21"/>
        </w:rPr>
        <w:t xml:space="preserve"> </w:t>
      </w:r>
      <w:r w:rsidR="009A0903">
        <w:rPr>
          <w:rFonts w:ascii="Lato" w:hAnsi="Lato"/>
          <w:sz w:val="21"/>
          <w:szCs w:val="21"/>
        </w:rPr>
        <w:t xml:space="preserve">La </w:t>
      </w:r>
      <w:r w:rsidR="003157E0">
        <w:rPr>
          <w:rFonts w:ascii="Lato" w:hAnsi="Lato"/>
          <w:sz w:val="21"/>
          <w:szCs w:val="21"/>
        </w:rPr>
        <w:t xml:space="preserve">Directrice Générale des Services est chargée de l’exécution du présent arrêté, </w:t>
      </w:r>
      <w:r w:rsidR="00084BC9">
        <w:rPr>
          <w:rFonts w:ascii="Lato" w:hAnsi="Lato"/>
          <w:sz w:val="21"/>
          <w:szCs w:val="21"/>
        </w:rPr>
        <w:t xml:space="preserve">dont une ampliation sera transmise au représentant de l’Etat dans le département, à Madame la Trésorière Principale, à l’intéressé et sera publié sur le site de la Communauté de Communes. </w:t>
      </w:r>
    </w:p>
    <w:p w14:paraId="4F762E40" w14:textId="5F0379EF" w:rsidR="00831E2B" w:rsidRPr="009A5C5A" w:rsidRDefault="004D18FC" w:rsidP="00C529C8">
      <w:pPr>
        <w:spacing w:after="0"/>
        <w:jc w:val="both"/>
        <w:rPr>
          <w:rFonts w:ascii="Lato" w:hAnsi="Lato"/>
          <w:sz w:val="21"/>
          <w:szCs w:val="21"/>
        </w:rPr>
      </w:pPr>
      <w:r w:rsidRPr="009A5C5A">
        <w:rPr>
          <w:rFonts w:ascii="Lato" w:hAnsi="Lato"/>
          <w:b/>
          <w:bCs/>
          <w:sz w:val="21"/>
          <w:szCs w:val="21"/>
        </w:rPr>
        <w:t xml:space="preserve">Article </w:t>
      </w:r>
      <w:r w:rsidR="003157E0">
        <w:rPr>
          <w:rFonts w:ascii="Lato" w:hAnsi="Lato"/>
          <w:b/>
          <w:bCs/>
          <w:sz w:val="21"/>
          <w:szCs w:val="21"/>
        </w:rPr>
        <w:t>3</w:t>
      </w:r>
      <w:r w:rsidR="00AA3FC9" w:rsidRPr="009A5C5A">
        <w:rPr>
          <w:rFonts w:ascii="Lato" w:hAnsi="Lato"/>
          <w:b/>
          <w:bCs/>
          <w:sz w:val="21"/>
          <w:szCs w:val="21"/>
        </w:rPr>
        <w:t> :</w:t>
      </w:r>
      <w:r w:rsidR="00AA3FC9" w:rsidRPr="009A5C5A">
        <w:rPr>
          <w:rFonts w:ascii="Lato" w:hAnsi="Lato"/>
          <w:sz w:val="21"/>
          <w:szCs w:val="21"/>
        </w:rPr>
        <w:t xml:space="preserve"> </w:t>
      </w:r>
      <w:r w:rsidR="006B5D96" w:rsidRPr="006B5D96">
        <w:rPr>
          <w:rFonts w:ascii="Lato" w:hAnsi="Lato"/>
          <w:sz w:val="21"/>
          <w:szCs w:val="21"/>
        </w:rPr>
        <w:t>Tout recour</w:t>
      </w:r>
      <w:r w:rsidR="006B5D96">
        <w:rPr>
          <w:rFonts w:ascii="Lato" w:hAnsi="Lato"/>
          <w:sz w:val="21"/>
          <w:szCs w:val="21"/>
        </w:rPr>
        <w:t>s</w:t>
      </w:r>
      <w:r w:rsidR="006B5D96" w:rsidRPr="006B5D96">
        <w:rPr>
          <w:rFonts w:ascii="Lato" w:hAnsi="Lato"/>
          <w:sz w:val="21"/>
          <w:szCs w:val="21"/>
        </w:rPr>
        <w:t xml:space="preserve"> contre l</w:t>
      </w:r>
      <w:r w:rsidR="006B5D96">
        <w:rPr>
          <w:rFonts w:ascii="Lato" w:hAnsi="Lato"/>
          <w:sz w:val="21"/>
          <w:szCs w:val="21"/>
        </w:rPr>
        <w:t>e présent arrêté</w:t>
      </w:r>
      <w:r w:rsidR="006B5D96" w:rsidRPr="006B5D96">
        <w:rPr>
          <w:rFonts w:ascii="Lato" w:hAnsi="Lato"/>
          <w:sz w:val="21"/>
          <w:szCs w:val="21"/>
        </w:rPr>
        <w:t xml:space="preserve">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9A5C5A" w:rsidRDefault="000233F9" w:rsidP="000233F9">
      <w:pPr>
        <w:spacing w:after="0"/>
        <w:jc w:val="both"/>
        <w:rPr>
          <w:rFonts w:ascii="Lato" w:hAnsi="Lato"/>
          <w:sz w:val="8"/>
          <w:szCs w:val="8"/>
        </w:rPr>
      </w:pPr>
    </w:p>
    <w:p w14:paraId="2A0304D6" w14:textId="674FA55B" w:rsidR="007859DE" w:rsidRDefault="007859DE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75878187" w14:textId="77777777" w:rsidR="00084BC9" w:rsidRDefault="00084BC9" w:rsidP="00966C9B">
      <w:pPr>
        <w:spacing w:after="0"/>
        <w:jc w:val="both"/>
        <w:rPr>
          <w:rFonts w:ascii="Lato" w:hAnsi="Lato"/>
          <w:sz w:val="16"/>
          <w:szCs w:val="16"/>
        </w:rPr>
      </w:pPr>
    </w:p>
    <w:p w14:paraId="67AE8AC1" w14:textId="4E52D078" w:rsidR="007859DE" w:rsidRDefault="00084BC9" w:rsidP="00966C9B">
      <w:pPr>
        <w:spacing w:after="0"/>
        <w:jc w:val="both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>
        <w:rPr>
          <w:rFonts w:ascii="Lato" w:hAnsi="Lato"/>
          <w:sz w:val="21"/>
          <w:szCs w:val="21"/>
        </w:rPr>
        <w:tab/>
      </w:r>
      <w:r w:rsidR="007859DE" w:rsidRPr="009A5C5A">
        <w:rPr>
          <w:rFonts w:ascii="Lato" w:hAnsi="Lato"/>
          <w:sz w:val="21"/>
          <w:szCs w:val="21"/>
        </w:rPr>
        <w:t xml:space="preserve">Fait à AOUSTE SUR SYE, le </w:t>
      </w:r>
      <w:r w:rsidR="001C7ED3">
        <w:rPr>
          <w:rFonts w:ascii="Lato" w:hAnsi="Lato"/>
          <w:sz w:val="21"/>
          <w:szCs w:val="21"/>
        </w:rPr>
        <w:t>29 mars 2023</w:t>
      </w:r>
    </w:p>
    <w:p w14:paraId="50536349" w14:textId="6BA5DDBE" w:rsidR="007859DE" w:rsidRDefault="007859DE" w:rsidP="007859DE">
      <w:pPr>
        <w:tabs>
          <w:tab w:val="left" w:pos="5670"/>
        </w:tabs>
        <w:spacing w:after="120"/>
        <w:ind w:left="2832" w:firstLine="708"/>
        <w:rPr>
          <w:rFonts w:ascii="Lato" w:hAnsi="Lato"/>
          <w:sz w:val="21"/>
          <w:szCs w:val="21"/>
        </w:rPr>
      </w:pPr>
      <w:r>
        <w:rPr>
          <w:rFonts w:ascii="Lato" w:hAnsi="Lato"/>
          <w:sz w:val="21"/>
          <w:szCs w:val="21"/>
        </w:rPr>
        <w:tab/>
      </w:r>
      <w:r w:rsidRPr="009A5C5A">
        <w:rPr>
          <w:rFonts w:ascii="Lato" w:hAnsi="Lato"/>
          <w:sz w:val="21"/>
          <w:szCs w:val="21"/>
        </w:rPr>
        <w:t>Denis BENOIT</w:t>
      </w:r>
      <w:r>
        <w:rPr>
          <w:rFonts w:ascii="Lato" w:hAnsi="Lato"/>
          <w:sz w:val="21"/>
          <w:szCs w:val="21"/>
        </w:rPr>
        <w:t>,</w:t>
      </w:r>
      <w:r w:rsidRPr="007859DE">
        <w:rPr>
          <w:rFonts w:ascii="Lato" w:hAnsi="Lato"/>
          <w:sz w:val="21"/>
          <w:szCs w:val="21"/>
        </w:rPr>
        <w:t xml:space="preserve"> </w:t>
      </w:r>
      <w:r w:rsidRPr="009A5C5A">
        <w:rPr>
          <w:rFonts w:ascii="Lato" w:hAnsi="Lato"/>
          <w:sz w:val="21"/>
          <w:szCs w:val="21"/>
        </w:rPr>
        <w:t>Président</w:t>
      </w:r>
    </w:p>
    <w:p w14:paraId="2EA9C3BF" w14:textId="4F90C94D" w:rsidR="003C12E3" w:rsidRDefault="003C12E3" w:rsidP="000233F9">
      <w:pPr>
        <w:spacing w:after="0"/>
        <w:rPr>
          <w:rFonts w:ascii="Lato" w:hAnsi="Lato"/>
          <w:sz w:val="21"/>
          <w:szCs w:val="21"/>
        </w:rPr>
      </w:pPr>
    </w:p>
    <w:p w14:paraId="008777CD" w14:textId="680BAB5E" w:rsidR="00DB6BB4" w:rsidRDefault="00DB6BB4" w:rsidP="000233F9">
      <w:pPr>
        <w:spacing w:after="0"/>
        <w:rPr>
          <w:rFonts w:ascii="Lato" w:hAnsi="Lato"/>
          <w:sz w:val="21"/>
          <w:szCs w:val="21"/>
        </w:rPr>
      </w:pPr>
    </w:p>
    <w:p w14:paraId="22BA2252" w14:textId="77777777" w:rsidR="00DB6BB4" w:rsidRPr="009A5C5A" w:rsidRDefault="00DB6BB4" w:rsidP="000233F9">
      <w:pPr>
        <w:spacing w:after="0"/>
        <w:rPr>
          <w:rFonts w:ascii="Lato" w:hAnsi="Lato"/>
          <w:sz w:val="21"/>
          <w:szCs w:val="21"/>
        </w:rPr>
      </w:pPr>
    </w:p>
    <w:p w14:paraId="4F16775F" w14:textId="2ED43412" w:rsidR="007859DE" w:rsidRDefault="007859DE">
      <w:pPr>
        <w:spacing w:after="0"/>
        <w:jc w:val="right"/>
        <w:rPr>
          <w:rFonts w:ascii="Lato" w:hAnsi="Lato"/>
          <w:sz w:val="21"/>
          <w:szCs w:val="21"/>
        </w:rPr>
      </w:pPr>
    </w:p>
    <w:p w14:paraId="1DDE5867" w14:textId="641D85D7" w:rsidR="0089062B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Acte rendu exécutoire par :</w:t>
      </w:r>
    </w:p>
    <w:p w14:paraId="5BA465DE" w14:textId="782627FC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Transmission en préfecture le</w:t>
      </w:r>
      <w:r w:rsidR="001C7ED3">
        <w:rPr>
          <w:rFonts w:ascii="Lato" w:hAnsi="Lato"/>
          <w:sz w:val="16"/>
          <w:szCs w:val="16"/>
        </w:rPr>
        <w:t> : 30 mars 2023</w:t>
      </w:r>
    </w:p>
    <w:p w14:paraId="43FE6FD6" w14:textId="19088AF5" w:rsidR="00DB6BB4" w:rsidRPr="00DB6BB4" w:rsidRDefault="00DB6BB4" w:rsidP="00DB6BB4">
      <w:pPr>
        <w:spacing w:after="0"/>
        <w:rPr>
          <w:rFonts w:ascii="Lato" w:hAnsi="Lato"/>
          <w:sz w:val="16"/>
          <w:szCs w:val="16"/>
        </w:rPr>
      </w:pPr>
      <w:r w:rsidRPr="00DB6BB4">
        <w:rPr>
          <w:rFonts w:ascii="Lato" w:hAnsi="Lato"/>
          <w:sz w:val="16"/>
          <w:szCs w:val="16"/>
        </w:rPr>
        <w:t>Affichage</w:t>
      </w:r>
      <w:r>
        <w:rPr>
          <w:rFonts w:ascii="Lato" w:hAnsi="Lato"/>
          <w:sz w:val="16"/>
          <w:szCs w:val="16"/>
        </w:rPr>
        <w:t xml:space="preserve"> et notification</w:t>
      </w:r>
      <w:r w:rsidRPr="00DB6BB4">
        <w:rPr>
          <w:rFonts w:ascii="Lato" w:hAnsi="Lato"/>
          <w:sz w:val="16"/>
          <w:szCs w:val="16"/>
        </w:rPr>
        <w:t xml:space="preserve"> le</w:t>
      </w:r>
      <w:r w:rsidR="001C7ED3">
        <w:rPr>
          <w:rFonts w:ascii="Lato" w:hAnsi="Lato"/>
          <w:sz w:val="16"/>
          <w:szCs w:val="16"/>
        </w:rPr>
        <w:t> : 30 mars 2023</w:t>
      </w:r>
    </w:p>
    <w:p w14:paraId="51AFE629" w14:textId="77777777" w:rsidR="00DB6BB4" w:rsidRDefault="00DB6BB4">
      <w:pPr>
        <w:spacing w:after="0"/>
        <w:jc w:val="right"/>
        <w:rPr>
          <w:rFonts w:ascii="Lato" w:hAnsi="Lato"/>
          <w:sz w:val="21"/>
          <w:szCs w:val="21"/>
        </w:rPr>
      </w:pPr>
    </w:p>
    <w:p w14:paraId="67CD0905" w14:textId="3FDFF4AF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p w14:paraId="0DBABEAF" w14:textId="503202A2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p w14:paraId="299BF07F" w14:textId="5E660456" w:rsidR="0089062B" w:rsidRDefault="0089062B">
      <w:pPr>
        <w:spacing w:after="0"/>
        <w:jc w:val="right"/>
        <w:rPr>
          <w:rFonts w:ascii="Lato" w:hAnsi="Lato"/>
          <w:sz w:val="21"/>
          <w:szCs w:val="21"/>
        </w:rPr>
      </w:pPr>
    </w:p>
    <w:sectPr w:rsidR="0089062B" w:rsidSect="00F31463">
      <w:headerReference w:type="default" r:id="rId8"/>
      <w:footerReference w:type="default" r:id="rId9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CF84" w14:textId="77777777" w:rsidR="00A70895" w:rsidRDefault="00A70895" w:rsidP="000C7CC6">
      <w:pPr>
        <w:spacing w:after="0" w:line="240" w:lineRule="auto"/>
      </w:pPr>
      <w:r>
        <w:separator/>
      </w:r>
    </w:p>
  </w:endnote>
  <w:endnote w:type="continuationSeparator" w:id="0">
    <w:p w14:paraId="21F8A7F6" w14:textId="77777777" w:rsidR="00A70895" w:rsidRDefault="00A70895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8D95" w14:textId="77777777" w:rsidR="00A70895" w:rsidRDefault="00A70895" w:rsidP="000C7CC6">
      <w:pPr>
        <w:spacing w:after="0" w:line="240" w:lineRule="auto"/>
      </w:pPr>
      <w:r>
        <w:separator/>
      </w:r>
    </w:p>
  </w:footnote>
  <w:footnote w:type="continuationSeparator" w:id="0">
    <w:p w14:paraId="0756AA79" w14:textId="77777777" w:rsidR="00A70895" w:rsidRDefault="00A70895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24B52"/>
    <w:rsid w:val="00031783"/>
    <w:rsid w:val="00084BC9"/>
    <w:rsid w:val="000C0A82"/>
    <w:rsid w:val="000C7CC6"/>
    <w:rsid w:val="000D6464"/>
    <w:rsid w:val="000F02B7"/>
    <w:rsid w:val="00105581"/>
    <w:rsid w:val="001326ED"/>
    <w:rsid w:val="00166496"/>
    <w:rsid w:val="00191D3B"/>
    <w:rsid w:val="001B292D"/>
    <w:rsid w:val="001C5269"/>
    <w:rsid w:val="001C7ED3"/>
    <w:rsid w:val="00207A5F"/>
    <w:rsid w:val="002264F4"/>
    <w:rsid w:val="00236948"/>
    <w:rsid w:val="002419D5"/>
    <w:rsid w:val="002640A0"/>
    <w:rsid w:val="00295EAA"/>
    <w:rsid w:val="002A5BC4"/>
    <w:rsid w:val="002C170A"/>
    <w:rsid w:val="002C3B22"/>
    <w:rsid w:val="002D0739"/>
    <w:rsid w:val="002D7EA8"/>
    <w:rsid w:val="00312D28"/>
    <w:rsid w:val="003157E0"/>
    <w:rsid w:val="00355D42"/>
    <w:rsid w:val="003653BB"/>
    <w:rsid w:val="00370437"/>
    <w:rsid w:val="00380511"/>
    <w:rsid w:val="003A253A"/>
    <w:rsid w:val="003C12E3"/>
    <w:rsid w:val="004015AC"/>
    <w:rsid w:val="00404D16"/>
    <w:rsid w:val="00421E9A"/>
    <w:rsid w:val="00453A38"/>
    <w:rsid w:val="00483E98"/>
    <w:rsid w:val="004955FC"/>
    <w:rsid w:val="004D18FC"/>
    <w:rsid w:val="004D5CA9"/>
    <w:rsid w:val="004F09D9"/>
    <w:rsid w:val="00540DEE"/>
    <w:rsid w:val="0058182F"/>
    <w:rsid w:val="00584F5E"/>
    <w:rsid w:val="00591978"/>
    <w:rsid w:val="005C6B74"/>
    <w:rsid w:val="005D0CA4"/>
    <w:rsid w:val="005D4046"/>
    <w:rsid w:val="00600D3A"/>
    <w:rsid w:val="0060513C"/>
    <w:rsid w:val="00610BA0"/>
    <w:rsid w:val="00613090"/>
    <w:rsid w:val="006744CD"/>
    <w:rsid w:val="00675A2E"/>
    <w:rsid w:val="0067626B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859DE"/>
    <w:rsid w:val="007A2589"/>
    <w:rsid w:val="007F5073"/>
    <w:rsid w:val="007F79D3"/>
    <w:rsid w:val="00831E2B"/>
    <w:rsid w:val="00856834"/>
    <w:rsid w:val="0087727B"/>
    <w:rsid w:val="0089062B"/>
    <w:rsid w:val="008C5135"/>
    <w:rsid w:val="008D789F"/>
    <w:rsid w:val="00916477"/>
    <w:rsid w:val="00923A67"/>
    <w:rsid w:val="00934E50"/>
    <w:rsid w:val="00956495"/>
    <w:rsid w:val="00966C9B"/>
    <w:rsid w:val="00987C75"/>
    <w:rsid w:val="009A0903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70895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832F1"/>
    <w:rsid w:val="00B9114A"/>
    <w:rsid w:val="00BC7448"/>
    <w:rsid w:val="00BE29DA"/>
    <w:rsid w:val="00BF20DF"/>
    <w:rsid w:val="00C5063F"/>
    <w:rsid w:val="00C529C8"/>
    <w:rsid w:val="00C85428"/>
    <w:rsid w:val="00C931AF"/>
    <w:rsid w:val="00CB7F20"/>
    <w:rsid w:val="00CD7D0F"/>
    <w:rsid w:val="00CE19DA"/>
    <w:rsid w:val="00CF7F62"/>
    <w:rsid w:val="00D04437"/>
    <w:rsid w:val="00D36220"/>
    <w:rsid w:val="00D80CBD"/>
    <w:rsid w:val="00DA32CC"/>
    <w:rsid w:val="00DA6218"/>
    <w:rsid w:val="00DB6BB4"/>
    <w:rsid w:val="00DD20D7"/>
    <w:rsid w:val="00E00168"/>
    <w:rsid w:val="00E157E8"/>
    <w:rsid w:val="00E36C44"/>
    <w:rsid w:val="00E60739"/>
    <w:rsid w:val="00E87FDA"/>
    <w:rsid w:val="00E926A0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Juridique</cp:lastModifiedBy>
  <cp:revision>11</cp:revision>
  <cp:lastPrinted>2022-03-03T12:59:00Z</cp:lastPrinted>
  <dcterms:created xsi:type="dcterms:W3CDTF">2023-01-20T11:27:00Z</dcterms:created>
  <dcterms:modified xsi:type="dcterms:W3CDTF">2023-03-29T09:36:00Z</dcterms:modified>
</cp:coreProperties>
</file>