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49A4320F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1B20D5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1B20D5">
        <w:rPr>
          <w:rFonts w:ascii="Lato" w:hAnsi="Lato"/>
          <w:b/>
        </w:rPr>
        <w:t>347</w:t>
      </w:r>
    </w:p>
    <w:p w14:paraId="6DC04145" w14:textId="1D36B1F6" w:rsidR="001B292D" w:rsidRDefault="00404D16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FERMETURE DES TERRAINS DE </w:t>
      </w:r>
      <w:r w:rsidR="001B20D5">
        <w:rPr>
          <w:rFonts w:ascii="Lato" w:hAnsi="Lato"/>
          <w:b/>
        </w:rPr>
        <w:t>SPORT DE LA COLLECTIVITE</w:t>
      </w:r>
    </w:p>
    <w:p w14:paraId="2ADA5390" w14:textId="77777777" w:rsidR="00404D16" w:rsidRPr="00893628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36314AB9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Le Président de la Communauté de Communes du Crestois et du Pays de Saillans – Cœur de Drôme</w:t>
      </w:r>
      <w:r w:rsidR="001B20D5" w:rsidRPr="00893628">
        <w:rPr>
          <w:rFonts w:ascii="Lato" w:hAnsi="Lato"/>
        </w:rPr>
        <w:t>,</w:t>
      </w:r>
    </w:p>
    <w:p w14:paraId="1F091FCA" w14:textId="77777777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VU, le Code général des Collectivités territoriales et notamment ses articles L 2211-1, L 2212-1, L 2212-2 et                   L5211-9-2,</w:t>
      </w:r>
    </w:p>
    <w:p w14:paraId="3C154021" w14:textId="628E607B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VU, les articles L 1311-5 et suivants, relatifs à la mise à disposition temporaire du domaine public communal</w:t>
      </w:r>
      <w:r w:rsidR="001B20D5" w:rsidRPr="00893628">
        <w:rPr>
          <w:rFonts w:ascii="Lato" w:hAnsi="Lato"/>
        </w:rPr>
        <w:t>,</w:t>
      </w:r>
    </w:p>
    <w:p w14:paraId="164A113A" w14:textId="4E4EA069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 la convention signée entre la Communauté de Communes du Crestois et du Pays de Saillans-Cœur de Drôme et les associations sportives, comprenant les mesures pouvant être prises pour interdire l’accès aux stades lorsque leur utilisation couplée à des épisodes pluvieux peut endommager les terrains</w:t>
      </w:r>
      <w:r w:rsidR="001B20D5" w:rsidRPr="00893628">
        <w:rPr>
          <w:rFonts w:ascii="Lato" w:hAnsi="Lato"/>
        </w:rPr>
        <w:t>,</w:t>
      </w:r>
    </w:p>
    <w:p w14:paraId="3C0FA557" w14:textId="3A1708A0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 xml:space="preserve">CONSIDERANT les épisodes de pluie attendus </w:t>
      </w:r>
      <w:r w:rsidR="001B20D5" w:rsidRPr="00893628">
        <w:rPr>
          <w:rFonts w:ascii="Lato" w:hAnsi="Lato"/>
        </w:rPr>
        <w:t>du 2 au 5 novembre 2023,</w:t>
      </w:r>
    </w:p>
    <w:p w14:paraId="362F91FB" w14:textId="482A2049" w:rsidR="00AA3FC9" w:rsidRPr="00893628" w:rsidRDefault="00404D16" w:rsidP="00404D16">
      <w:pPr>
        <w:jc w:val="center"/>
        <w:rPr>
          <w:rFonts w:ascii="Lato" w:hAnsi="Lato"/>
          <w:b/>
          <w:bCs/>
        </w:rPr>
      </w:pPr>
      <w:r w:rsidRPr="00893628">
        <w:rPr>
          <w:rFonts w:ascii="Lato" w:hAnsi="Lato"/>
          <w:b/>
          <w:bCs/>
        </w:rPr>
        <w:t>ARRETE</w:t>
      </w:r>
    </w:p>
    <w:p w14:paraId="5A001017" w14:textId="2A7D9273" w:rsidR="004015AC" w:rsidRPr="00893628" w:rsidRDefault="00AA3FC9" w:rsidP="00893628">
      <w:pPr>
        <w:spacing w:after="0"/>
        <w:jc w:val="both"/>
        <w:rPr>
          <w:rFonts w:ascii="Lato" w:hAnsi="Lato"/>
          <w:b/>
          <w:bCs/>
        </w:rPr>
      </w:pPr>
      <w:r w:rsidRPr="00893628">
        <w:rPr>
          <w:rFonts w:ascii="Lato" w:hAnsi="Lato"/>
          <w:b/>
          <w:bCs/>
        </w:rPr>
        <w:t>Article 1 :</w:t>
      </w:r>
      <w:r w:rsidRPr="00893628">
        <w:rPr>
          <w:rFonts w:ascii="Lato" w:hAnsi="Lato"/>
        </w:rPr>
        <w:t xml:space="preserve"> </w:t>
      </w:r>
      <w:r w:rsidR="00404D16" w:rsidRPr="00893628">
        <w:rPr>
          <w:rFonts w:ascii="Lato" w:hAnsi="Lato"/>
          <w:b/>
          <w:bCs/>
        </w:rPr>
        <w:t xml:space="preserve">L’utilisation des terrains </w:t>
      </w:r>
      <w:r w:rsidR="001B20D5" w:rsidRPr="00893628">
        <w:rPr>
          <w:rFonts w:ascii="Lato" w:hAnsi="Lato"/>
          <w:b/>
          <w:bCs/>
        </w:rPr>
        <w:t>de sport suivants</w:t>
      </w:r>
      <w:r w:rsidR="00404D16" w:rsidRPr="00893628">
        <w:rPr>
          <w:rFonts w:ascii="Lato" w:hAnsi="Lato"/>
          <w:b/>
          <w:bCs/>
        </w:rPr>
        <w:t xml:space="preserve"> est interdite </w:t>
      </w:r>
      <w:r w:rsidR="001B20D5" w:rsidRPr="00893628">
        <w:rPr>
          <w:rFonts w:ascii="Lato" w:hAnsi="Lato"/>
          <w:b/>
          <w:bCs/>
        </w:rPr>
        <w:t>du jeudi 2 novembre au dimanche 5 novembre 2023 inclus :</w:t>
      </w:r>
    </w:p>
    <w:p w14:paraId="66E317FF" w14:textId="76F1C1EE" w:rsidR="001B20D5" w:rsidRPr="006756BC" w:rsidRDefault="001B20D5" w:rsidP="001B20D5">
      <w:pPr>
        <w:pStyle w:val="Paragraphedeliste"/>
        <w:numPr>
          <w:ilvl w:val="0"/>
          <w:numId w:val="8"/>
        </w:numPr>
        <w:jc w:val="both"/>
        <w:rPr>
          <w:rFonts w:ascii="Lato" w:hAnsi="Lato"/>
          <w:b/>
          <w:bCs/>
          <w:sz w:val="22"/>
          <w:szCs w:val="22"/>
        </w:rPr>
      </w:pPr>
      <w:r w:rsidRPr="006756BC">
        <w:rPr>
          <w:rFonts w:ascii="Lato" w:hAnsi="Lato"/>
          <w:b/>
          <w:bCs/>
          <w:sz w:val="22"/>
          <w:szCs w:val="22"/>
        </w:rPr>
        <w:t>Terrain de foot à Saillans</w:t>
      </w:r>
    </w:p>
    <w:p w14:paraId="1391542E" w14:textId="4800F5CB" w:rsidR="001B20D5" w:rsidRPr="006756BC" w:rsidRDefault="001B20D5" w:rsidP="001B20D5">
      <w:pPr>
        <w:pStyle w:val="Paragraphedeliste"/>
        <w:numPr>
          <w:ilvl w:val="0"/>
          <w:numId w:val="8"/>
        </w:numPr>
        <w:jc w:val="both"/>
        <w:rPr>
          <w:rFonts w:ascii="Lato" w:hAnsi="Lato"/>
          <w:b/>
          <w:bCs/>
          <w:sz w:val="22"/>
          <w:szCs w:val="22"/>
        </w:rPr>
      </w:pPr>
      <w:r w:rsidRPr="006756BC">
        <w:rPr>
          <w:rFonts w:ascii="Lato" w:hAnsi="Lato"/>
          <w:b/>
          <w:bCs/>
          <w:sz w:val="22"/>
          <w:szCs w:val="22"/>
        </w:rPr>
        <w:t>Terrains de foot à Aouste sur Sye</w:t>
      </w:r>
    </w:p>
    <w:p w14:paraId="6E6A3DC8" w14:textId="3685B28B" w:rsidR="001B20D5" w:rsidRPr="006756BC" w:rsidRDefault="001B20D5" w:rsidP="001B20D5">
      <w:pPr>
        <w:pStyle w:val="Paragraphedeliste"/>
        <w:numPr>
          <w:ilvl w:val="0"/>
          <w:numId w:val="8"/>
        </w:numPr>
        <w:jc w:val="both"/>
        <w:rPr>
          <w:rFonts w:ascii="Lato" w:hAnsi="Lato"/>
          <w:b/>
          <w:bCs/>
          <w:sz w:val="22"/>
          <w:szCs w:val="22"/>
        </w:rPr>
      </w:pPr>
      <w:r w:rsidRPr="006756BC">
        <w:rPr>
          <w:rFonts w:ascii="Lato" w:hAnsi="Lato"/>
          <w:b/>
          <w:bCs/>
          <w:sz w:val="22"/>
          <w:szCs w:val="22"/>
        </w:rPr>
        <w:t>Terrain de rugby à Crest</w:t>
      </w:r>
    </w:p>
    <w:p w14:paraId="12595919" w14:textId="77777777" w:rsidR="00893628" w:rsidRPr="00893628" w:rsidRDefault="00893628" w:rsidP="00893628">
      <w:pPr>
        <w:pStyle w:val="Paragraphedeliste"/>
        <w:jc w:val="both"/>
        <w:rPr>
          <w:rFonts w:ascii="Lato" w:hAnsi="Lato"/>
          <w:sz w:val="22"/>
          <w:szCs w:val="22"/>
        </w:rPr>
      </w:pPr>
    </w:p>
    <w:p w14:paraId="7A3E2808" w14:textId="6758A851" w:rsidR="006B5D96" w:rsidRPr="00893628" w:rsidRDefault="006B5D96" w:rsidP="00AA3FC9">
      <w:pPr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>Article 2 :</w:t>
      </w:r>
      <w:r w:rsidRPr="00893628">
        <w:rPr>
          <w:rFonts w:ascii="Lato" w:hAnsi="Lato"/>
        </w:rPr>
        <w:t xml:space="preserve"> En application de l’article premier, les clubs ne peuvent organiser aucun entraînement, match ou compétition sur les terrains.</w:t>
      </w:r>
    </w:p>
    <w:p w14:paraId="78DAADEF" w14:textId="67EE60D9" w:rsidR="006B5D96" w:rsidRPr="00893628" w:rsidRDefault="006B5D96" w:rsidP="00893628">
      <w:pPr>
        <w:spacing w:after="0"/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>Article 3 :</w:t>
      </w:r>
      <w:r w:rsidRPr="00893628">
        <w:rPr>
          <w:rFonts w:ascii="Lato" w:hAnsi="Lato"/>
        </w:rPr>
        <w:t xml:space="preserve"> L’affichage du présent arrêté sera effectué sur les panneaux municipaux officiels et ampliation sera transmise à : </w:t>
      </w:r>
    </w:p>
    <w:p w14:paraId="784FA407" w14:textId="2ECA0733" w:rsidR="006B5D96" w:rsidRPr="00893628" w:rsidRDefault="006B5D96" w:rsidP="003D4886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893628">
        <w:rPr>
          <w:rFonts w:ascii="Lato" w:hAnsi="Lato"/>
          <w:sz w:val="22"/>
          <w:szCs w:val="22"/>
        </w:rPr>
        <w:t>Au représentant de l’état pour contrôle de légalité,</w:t>
      </w:r>
    </w:p>
    <w:p w14:paraId="2254AAA3" w14:textId="18395644" w:rsidR="006B5D96" w:rsidRPr="00893628" w:rsidRDefault="006B5D96" w:rsidP="003D4886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893628">
        <w:rPr>
          <w:rFonts w:ascii="Lato" w:hAnsi="Lato"/>
          <w:sz w:val="22"/>
          <w:szCs w:val="22"/>
        </w:rPr>
        <w:t>Aux Présidents des clubs sportifs utilisateurs des installations,</w:t>
      </w:r>
    </w:p>
    <w:p w14:paraId="4F3E19CB" w14:textId="0BA6085F" w:rsidR="006B5D96" w:rsidRPr="00893628" w:rsidRDefault="006B5D96" w:rsidP="003D4886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893628">
        <w:rPr>
          <w:rFonts w:ascii="Lato" w:hAnsi="Lato"/>
          <w:sz w:val="22"/>
          <w:szCs w:val="22"/>
        </w:rPr>
        <w:t xml:space="preserve">A la Brigade de Gendarmerie </w:t>
      </w:r>
      <w:r w:rsidR="00893628" w:rsidRPr="00893628">
        <w:rPr>
          <w:rFonts w:ascii="Lato" w:hAnsi="Lato"/>
          <w:sz w:val="22"/>
          <w:szCs w:val="22"/>
        </w:rPr>
        <w:t xml:space="preserve">et la Police Municipale </w:t>
      </w:r>
      <w:r w:rsidRPr="00893628">
        <w:rPr>
          <w:rFonts w:ascii="Lato" w:hAnsi="Lato"/>
          <w:sz w:val="22"/>
          <w:szCs w:val="22"/>
        </w:rPr>
        <w:t>de Crest</w:t>
      </w:r>
      <w:r w:rsidR="003D4886">
        <w:rPr>
          <w:rFonts w:ascii="Lato" w:hAnsi="Lato"/>
          <w:sz w:val="22"/>
          <w:szCs w:val="22"/>
        </w:rPr>
        <w:t xml:space="preserve"> et aux communes concernées.</w:t>
      </w:r>
    </w:p>
    <w:p w14:paraId="734794DB" w14:textId="77777777" w:rsidR="006B5D96" w:rsidRPr="00893628" w:rsidRDefault="006B5D96" w:rsidP="006B5D96">
      <w:pPr>
        <w:pStyle w:val="Paragraphedeliste"/>
        <w:jc w:val="both"/>
        <w:rPr>
          <w:rFonts w:ascii="Lato" w:hAnsi="Lato"/>
          <w:sz w:val="22"/>
          <w:szCs w:val="22"/>
        </w:rPr>
      </w:pPr>
    </w:p>
    <w:p w14:paraId="4F762E40" w14:textId="19B17C42" w:rsidR="00831E2B" w:rsidRPr="00893628" w:rsidRDefault="004D18FC" w:rsidP="00C529C8">
      <w:pPr>
        <w:spacing w:after="0"/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 xml:space="preserve">Article </w:t>
      </w:r>
      <w:r w:rsidR="006B5D96" w:rsidRPr="00893628">
        <w:rPr>
          <w:rFonts w:ascii="Lato" w:hAnsi="Lato"/>
          <w:b/>
          <w:bCs/>
        </w:rPr>
        <w:t>4</w:t>
      </w:r>
      <w:r w:rsidR="00AA3FC9" w:rsidRPr="00893628">
        <w:rPr>
          <w:rFonts w:ascii="Lato" w:hAnsi="Lato"/>
          <w:b/>
          <w:bCs/>
        </w:rPr>
        <w:t> :</w:t>
      </w:r>
      <w:r w:rsidR="00AA3FC9" w:rsidRPr="00893628">
        <w:rPr>
          <w:rFonts w:ascii="Lato" w:hAnsi="Lato"/>
        </w:rPr>
        <w:t xml:space="preserve"> </w:t>
      </w:r>
      <w:r w:rsidR="006B5D96" w:rsidRPr="00893628">
        <w:rPr>
          <w:rFonts w:ascii="Lato" w:hAnsi="Lato"/>
        </w:rPr>
        <w:t xml:space="preserve">Tout </w:t>
      </w:r>
      <w:proofErr w:type="gramStart"/>
      <w:r w:rsidR="006B5D96" w:rsidRPr="00893628">
        <w:rPr>
          <w:rFonts w:ascii="Lato" w:hAnsi="Lato"/>
        </w:rPr>
        <w:t>recours</w:t>
      </w:r>
      <w:proofErr w:type="gramEnd"/>
      <w:r w:rsidR="006B5D96" w:rsidRPr="00893628">
        <w:rPr>
          <w:rFonts w:ascii="Lato" w:hAnsi="Lato"/>
        </w:rPr>
        <w:t xml:space="preserve"> contre le présent arrêté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893628" w:rsidRDefault="000233F9" w:rsidP="000233F9">
      <w:pPr>
        <w:spacing w:after="0"/>
        <w:jc w:val="both"/>
        <w:rPr>
          <w:rFonts w:ascii="Lato" w:hAnsi="Lato"/>
        </w:rPr>
      </w:pPr>
    </w:p>
    <w:p w14:paraId="11C43173" w14:textId="5022BA9C" w:rsidR="00AA3FC9" w:rsidRPr="00893628" w:rsidRDefault="00AA3FC9" w:rsidP="000233F9">
      <w:pPr>
        <w:spacing w:after="120"/>
        <w:jc w:val="both"/>
        <w:rPr>
          <w:rFonts w:ascii="Lato" w:hAnsi="Lato"/>
        </w:rPr>
      </w:pPr>
      <w:r w:rsidRPr="00893628">
        <w:rPr>
          <w:rFonts w:ascii="Lato" w:hAnsi="Lato"/>
        </w:rPr>
        <w:t xml:space="preserve">Fait à AOUSTE SUR SYE, </w:t>
      </w:r>
      <w:r w:rsidR="00A62816" w:rsidRPr="00893628">
        <w:rPr>
          <w:rFonts w:ascii="Lato" w:hAnsi="Lato"/>
        </w:rPr>
        <w:t xml:space="preserve">le </w:t>
      </w:r>
      <w:r w:rsidR="001B20D5" w:rsidRPr="00893628">
        <w:rPr>
          <w:rFonts w:ascii="Lato" w:hAnsi="Lato"/>
        </w:rPr>
        <w:t>2 novembre 2023</w:t>
      </w:r>
    </w:p>
    <w:p w14:paraId="41C74E5A" w14:textId="33160235" w:rsidR="00A65E2F" w:rsidRPr="00893628" w:rsidRDefault="00F82372" w:rsidP="000233F9">
      <w:pPr>
        <w:spacing w:after="0"/>
        <w:rPr>
          <w:rFonts w:ascii="Lato" w:hAnsi="Lato"/>
        </w:rPr>
      </w:pPr>
      <w:r w:rsidRPr="00893628">
        <w:rPr>
          <w:rFonts w:ascii="Lato" w:hAnsi="Lato"/>
        </w:rPr>
        <w:t>Denis BENOIT</w:t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  <w:t>Publié le : 2 novembre 2023</w:t>
      </w:r>
    </w:p>
    <w:p w14:paraId="1615B5FA" w14:textId="77777777" w:rsidR="00AA3FC9" w:rsidRPr="00893628" w:rsidRDefault="00AA3FC9" w:rsidP="000233F9">
      <w:pPr>
        <w:spacing w:after="0"/>
        <w:rPr>
          <w:rFonts w:ascii="Lato" w:hAnsi="Lato"/>
        </w:rPr>
      </w:pPr>
      <w:r w:rsidRPr="00893628">
        <w:rPr>
          <w:rFonts w:ascii="Lato" w:hAnsi="Lato"/>
        </w:rPr>
        <w:t>Président</w:t>
      </w:r>
    </w:p>
    <w:sectPr w:rsidR="00AA3FC9" w:rsidRPr="00893628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3A1F" w14:textId="77777777" w:rsidR="00DA32CC" w:rsidRDefault="00DA32CC" w:rsidP="000C7CC6">
      <w:pPr>
        <w:spacing w:after="0" w:line="240" w:lineRule="auto"/>
      </w:pPr>
      <w:r>
        <w:separator/>
      </w:r>
    </w:p>
  </w:endnote>
  <w:endnote w:type="continuationSeparator" w:id="0">
    <w:p w14:paraId="6F7321D8" w14:textId="77777777" w:rsidR="00DA32CC" w:rsidRDefault="00DA32CC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0525" w14:textId="77777777" w:rsidR="00DA32CC" w:rsidRDefault="00DA32CC" w:rsidP="000C7CC6">
      <w:pPr>
        <w:spacing w:after="0" w:line="240" w:lineRule="auto"/>
      </w:pPr>
      <w:r>
        <w:separator/>
      </w:r>
    </w:p>
  </w:footnote>
  <w:footnote w:type="continuationSeparator" w:id="0">
    <w:p w14:paraId="73DF1BD2" w14:textId="77777777" w:rsidR="00DA32CC" w:rsidRDefault="00DA32CC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C5741"/>
    <w:multiLevelType w:val="hybridMultilevel"/>
    <w:tmpl w:val="F54E7006"/>
    <w:lvl w:ilvl="0" w:tplc="96ACDD8C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  <w:num w:numId="8" w16cid:durableId="1628005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C0A82"/>
    <w:rsid w:val="000C7CC6"/>
    <w:rsid w:val="000D6464"/>
    <w:rsid w:val="000F02B7"/>
    <w:rsid w:val="001326ED"/>
    <w:rsid w:val="00166496"/>
    <w:rsid w:val="00191D3B"/>
    <w:rsid w:val="001B20D5"/>
    <w:rsid w:val="001B292D"/>
    <w:rsid w:val="00207A5F"/>
    <w:rsid w:val="002264F4"/>
    <w:rsid w:val="00236948"/>
    <w:rsid w:val="00295EAA"/>
    <w:rsid w:val="002A5BC4"/>
    <w:rsid w:val="002C170A"/>
    <w:rsid w:val="002D0739"/>
    <w:rsid w:val="002D7EA8"/>
    <w:rsid w:val="00312D28"/>
    <w:rsid w:val="00355D42"/>
    <w:rsid w:val="003653BB"/>
    <w:rsid w:val="00370437"/>
    <w:rsid w:val="00380511"/>
    <w:rsid w:val="003A253A"/>
    <w:rsid w:val="003C12E3"/>
    <w:rsid w:val="003D4886"/>
    <w:rsid w:val="004015AC"/>
    <w:rsid w:val="00404D16"/>
    <w:rsid w:val="00421E9A"/>
    <w:rsid w:val="00453A38"/>
    <w:rsid w:val="00483E98"/>
    <w:rsid w:val="004955FC"/>
    <w:rsid w:val="004D18FC"/>
    <w:rsid w:val="004F09D9"/>
    <w:rsid w:val="00540DEE"/>
    <w:rsid w:val="00584F5E"/>
    <w:rsid w:val="005C6B74"/>
    <w:rsid w:val="005D0CA4"/>
    <w:rsid w:val="005D4046"/>
    <w:rsid w:val="00600D3A"/>
    <w:rsid w:val="0060513C"/>
    <w:rsid w:val="00610BA0"/>
    <w:rsid w:val="00613090"/>
    <w:rsid w:val="006744CD"/>
    <w:rsid w:val="006756BC"/>
    <w:rsid w:val="00675A2E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A2589"/>
    <w:rsid w:val="007F5073"/>
    <w:rsid w:val="007F79D3"/>
    <w:rsid w:val="00831E2B"/>
    <w:rsid w:val="00856834"/>
    <w:rsid w:val="0087727B"/>
    <w:rsid w:val="00893628"/>
    <w:rsid w:val="008D789F"/>
    <w:rsid w:val="00916477"/>
    <w:rsid w:val="00923A67"/>
    <w:rsid w:val="00934E50"/>
    <w:rsid w:val="00956495"/>
    <w:rsid w:val="00987C75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C7448"/>
    <w:rsid w:val="00BF20DF"/>
    <w:rsid w:val="00C5063F"/>
    <w:rsid w:val="00C529C8"/>
    <w:rsid w:val="00C85428"/>
    <w:rsid w:val="00CD7D0F"/>
    <w:rsid w:val="00CE19DA"/>
    <w:rsid w:val="00CF7F62"/>
    <w:rsid w:val="00D80CBD"/>
    <w:rsid w:val="00DA32CC"/>
    <w:rsid w:val="00DA6218"/>
    <w:rsid w:val="00DD20D7"/>
    <w:rsid w:val="00E00168"/>
    <w:rsid w:val="00E157E8"/>
    <w:rsid w:val="00E36C44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Juridique</cp:lastModifiedBy>
  <cp:revision>16</cp:revision>
  <cp:lastPrinted>2022-03-03T12:59:00Z</cp:lastPrinted>
  <dcterms:created xsi:type="dcterms:W3CDTF">2021-12-15T11:12:00Z</dcterms:created>
  <dcterms:modified xsi:type="dcterms:W3CDTF">2023-11-02T08:39:00Z</dcterms:modified>
</cp:coreProperties>
</file>