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1B36" w14:textId="66084615" w:rsidR="00586FAA" w:rsidRDefault="00586FAA" w:rsidP="00586FAA">
      <w:pPr>
        <w:widowControl w:val="0"/>
        <w:tabs>
          <w:tab w:val="left" w:pos="1134"/>
        </w:tabs>
        <w:overflowPunct w:val="0"/>
        <w:adjustRightInd w:val="0"/>
        <w:ind w:left="3969" w:right="-108"/>
        <w:jc w:val="center"/>
        <w:rPr>
          <w:rFonts w:ascii="Gill Sans MT" w:hAnsi="Gill Sans MT" w:cs="Tw Cen MT"/>
          <w:b/>
          <w:bCs/>
          <w:sz w:val="22"/>
          <w:szCs w:val="22"/>
        </w:rPr>
      </w:pPr>
    </w:p>
    <w:p w14:paraId="336EBC1D" w14:textId="77777777" w:rsidR="00EF3E5D"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RÉPUBLIQUE FRANÇAISE</w:t>
      </w:r>
    </w:p>
    <w:p w14:paraId="3A3361AD" w14:textId="77777777" w:rsidR="00EF3E5D"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ARRONDISSEMENT DE DIE</w:t>
      </w:r>
    </w:p>
    <w:p w14:paraId="60370C14" w14:textId="77777777" w:rsidR="00EF3E5D"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DÉPARTEMENT DE LA DROME</w:t>
      </w:r>
    </w:p>
    <w:p w14:paraId="3AD73A20" w14:textId="77777777" w:rsidR="00EF3E5D"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w:t>
      </w:r>
    </w:p>
    <w:p w14:paraId="6DDDB5D0" w14:textId="77777777" w:rsidR="0000088A" w:rsidRPr="003D3E26" w:rsidRDefault="00EF3E5D"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COMMUNAUTÉ DE COMMUNES DU CRESTOIS</w:t>
      </w:r>
    </w:p>
    <w:p w14:paraId="6D94E4BF" w14:textId="77777777" w:rsidR="00EF3E5D" w:rsidRPr="003D3E26" w:rsidRDefault="007441CC" w:rsidP="00586FAA">
      <w:pPr>
        <w:widowControl w:val="0"/>
        <w:tabs>
          <w:tab w:val="left" w:pos="1134"/>
        </w:tabs>
        <w:overflowPunct w:val="0"/>
        <w:adjustRightInd w:val="0"/>
        <w:spacing w:after="60"/>
        <w:ind w:left="3686" w:right="-108"/>
        <w:jc w:val="center"/>
        <w:rPr>
          <w:rFonts w:ascii="Lato" w:hAnsi="Lato" w:cs="Tw Cen MT"/>
          <w:b/>
          <w:bCs/>
          <w:sz w:val="22"/>
          <w:szCs w:val="22"/>
        </w:rPr>
      </w:pPr>
      <w:r w:rsidRPr="003D3E26">
        <w:rPr>
          <w:rFonts w:ascii="Lato" w:hAnsi="Lato" w:cs="Tw Cen MT"/>
          <w:b/>
          <w:bCs/>
          <w:sz w:val="22"/>
          <w:szCs w:val="22"/>
        </w:rPr>
        <w:t>ET DU PAYS DE SAILLANS – Cœur de Drôme</w:t>
      </w:r>
    </w:p>
    <w:p w14:paraId="04185AB8" w14:textId="77777777" w:rsidR="00EF3E5D" w:rsidRPr="003D3E26" w:rsidRDefault="00EF3E5D" w:rsidP="00586FAA">
      <w:pPr>
        <w:spacing w:after="60"/>
        <w:jc w:val="both"/>
        <w:rPr>
          <w:rFonts w:ascii="Lato" w:hAnsi="Lato" w:cs="Tw Cen MT"/>
          <w:sz w:val="22"/>
          <w:szCs w:val="22"/>
        </w:rPr>
      </w:pPr>
    </w:p>
    <w:p w14:paraId="355CE48A" w14:textId="77777777" w:rsidR="00151F0C" w:rsidRPr="003D3E26" w:rsidRDefault="00151F0C">
      <w:pPr>
        <w:jc w:val="center"/>
        <w:rPr>
          <w:rFonts w:ascii="Lato" w:hAnsi="Lato" w:cs="Tw Cen MT"/>
          <w:b/>
          <w:bCs/>
          <w:sz w:val="22"/>
          <w:szCs w:val="22"/>
        </w:rPr>
      </w:pPr>
    </w:p>
    <w:p w14:paraId="47B8559A" w14:textId="31DBC818" w:rsidR="00EF3E5D" w:rsidRPr="003D3E26" w:rsidRDefault="00EF3E5D">
      <w:pPr>
        <w:jc w:val="center"/>
        <w:rPr>
          <w:rFonts w:ascii="Lato" w:hAnsi="Lato" w:cs="Tw Cen MT"/>
          <w:b/>
          <w:bCs/>
          <w:sz w:val="22"/>
          <w:szCs w:val="22"/>
        </w:rPr>
      </w:pPr>
      <w:r w:rsidRPr="003D3E26">
        <w:rPr>
          <w:rFonts w:ascii="Lato" w:hAnsi="Lato" w:cs="Tw Cen MT"/>
          <w:b/>
          <w:bCs/>
          <w:sz w:val="22"/>
          <w:szCs w:val="22"/>
        </w:rPr>
        <w:t xml:space="preserve">ARRÊTÉ N° </w:t>
      </w:r>
      <w:r w:rsidR="005567F3" w:rsidRPr="003D3E26">
        <w:rPr>
          <w:rFonts w:ascii="Lato" w:hAnsi="Lato" w:cs="Tw Cen MT"/>
          <w:b/>
          <w:bCs/>
          <w:sz w:val="22"/>
          <w:szCs w:val="22"/>
        </w:rPr>
        <w:t>20</w:t>
      </w:r>
      <w:r w:rsidR="00066809" w:rsidRPr="003D3E26">
        <w:rPr>
          <w:rFonts w:ascii="Lato" w:hAnsi="Lato" w:cs="Tw Cen MT"/>
          <w:b/>
          <w:bCs/>
          <w:sz w:val="22"/>
          <w:szCs w:val="22"/>
        </w:rPr>
        <w:t>2</w:t>
      </w:r>
      <w:r w:rsidR="003D3E26" w:rsidRPr="003D3E26">
        <w:rPr>
          <w:rFonts w:ascii="Lato" w:hAnsi="Lato" w:cs="Tw Cen MT"/>
          <w:b/>
          <w:bCs/>
          <w:sz w:val="22"/>
          <w:szCs w:val="22"/>
        </w:rPr>
        <w:t>3</w:t>
      </w:r>
      <w:r w:rsidR="005567F3" w:rsidRPr="003D3E26">
        <w:rPr>
          <w:rFonts w:ascii="Lato" w:hAnsi="Lato" w:cs="Tw Cen MT"/>
          <w:b/>
          <w:bCs/>
          <w:sz w:val="22"/>
          <w:szCs w:val="22"/>
        </w:rPr>
        <w:t>-</w:t>
      </w:r>
      <w:r w:rsidR="000A4CE4">
        <w:rPr>
          <w:rFonts w:ascii="Lato" w:hAnsi="Lato" w:cs="Tw Cen MT"/>
          <w:b/>
          <w:bCs/>
          <w:sz w:val="22"/>
          <w:szCs w:val="22"/>
        </w:rPr>
        <w:t>467</w:t>
      </w:r>
    </w:p>
    <w:p w14:paraId="05B8DC20" w14:textId="77777777" w:rsidR="00EF3E5D" w:rsidRPr="003D3E26" w:rsidRDefault="00EF3E5D">
      <w:pPr>
        <w:jc w:val="center"/>
        <w:rPr>
          <w:rFonts w:ascii="Lato" w:hAnsi="Lato" w:cs="Tw Cen MT"/>
          <w:b/>
          <w:bCs/>
          <w:sz w:val="10"/>
          <w:szCs w:val="10"/>
          <w:u w:val="double"/>
        </w:rPr>
      </w:pPr>
    </w:p>
    <w:p w14:paraId="1FE16FAC" w14:textId="7827A17B" w:rsidR="00FE6823" w:rsidRPr="003D3E26" w:rsidRDefault="00FE6823" w:rsidP="000F4E69">
      <w:pPr>
        <w:jc w:val="center"/>
        <w:rPr>
          <w:rFonts w:ascii="Lato" w:hAnsi="Lato" w:cs="Arial"/>
          <w:b/>
          <w:bCs/>
          <w:sz w:val="28"/>
          <w:szCs w:val="28"/>
        </w:rPr>
      </w:pPr>
      <w:r w:rsidRPr="003D3E26">
        <w:rPr>
          <w:rFonts w:ascii="Lato" w:hAnsi="Lato" w:cs="Arial"/>
          <w:b/>
          <w:bCs/>
          <w:sz w:val="28"/>
          <w:szCs w:val="28"/>
        </w:rPr>
        <w:t xml:space="preserve">Abrogation de </w:t>
      </w:r>
      <w:r w:rsidR="00B65C30" w:rsidRPr="003D3E26">
        <w:rPr>
          <w:rFonts w:ascii="Lato" w:hAnsi="Lato" w:cs="Arial"/>
          <w:b/>
          <w:bCs/>
          <w:sz w:val="28"/>
          <w:szCs w:val="28"/>
        </w:rPr>
        <w:t>l’arrêté n°202</w:t>
      </w:r>
      <w:r w:rsidR="000A4CE4">
        <w:rPr>
          <w:rFonts w:ascii="Lato" w:hAnsi="Lato" w:cs="Arial"/>
          <w:b/>
          <w:bCs/>
          <w:sz w:val="28"/>
          <w:szCs w:val="28"/>
        </w:rPr>
        <w:t>3</w:t>
      </w:r>
      <w:r w:rsidR="00B65C30" w:rsidRPr="003D3E26">
        <w:rPr>
          <w:rFonts w:ascii="Lato" w:hAnsi="Lato" w:cs="Arial"/>
          <w:b/>
          <w:bCs/>
          <w:sz w:val="28"/>
          <w:szCs w:val="28"/>
        </w:rPr>
        <w:t>-</w:t>
      </w:r>
      <w:r w:rsidR="000A4CE4">
        <w:rPr>
          <w:rFonts w:ascii="Lato" w:hAnsi="Lato" w:cs="Arial"/>
          <w:b/>
          <w:bCs/>
          <w:sz w:val="28"/>
          <w:szCs w:val="28"/>
        </w:rPr>
        <w:t>226</w:t>
      </w:r>
      <w:r w:rsidR="00B65C30" w:rsidRPr="003D3E26">
        <w:rPr>
          <w:rFonts w:ascii="Lato" w:hAnsi="Lato" w:cs="Arial"/>
          <w:b/>
          <w:bCs/>
          <w:sz w:val="28"/>
          <w:szCs w:val="28"/>
        </w:rPr>
        <w:t xml:space="preserve"> du </w:t>
      </w:r>
      <w:r w:rsidR="000A4CE4">
        <w:rPr>
          <w:rFonts w:ascii="Lato" w:hAnsi="Lato" w:cs="Arial"/>
          <w:b/>
          <w:bCs/>
          <w:sz w:val="28"/>
          <w:szCs w:val="28"/>
        </w:rPr>
        <w:t>21 septembre</w:t>
      </w:r>
      <w:r w:rsidRPr="003D3E26">
        <w:rPr>
          <w:rFonts w:ascii="Lato" w:hAnsi="Lato" w:cs="Arial"/>
          <w:b/>
          <w:bCs/>
          <w:sz w:val="28"/>
          <w:szCs w:val="28"/>
        </w:rPr>
        <w:t xml:space="preserve"> 20</w:t>
      </w:r>
      <w:r w:rsidR="00B65C30" w:rsidRPr="003D3E26">
        <w:rPr>
          <w:rFonts w:ascii="Lato" w:hAnsi="Lato" w:cs="Arial"/>
          <w:b/>
          <w:bCs/>
          <w:sz w:val="28"/>
          <w:szCs w:val="28"/>
        </w:rPr>
        <w:t>2</w:t>
      </w:r>
      <w:r w:rsidR="000A4CE4">
        <w:rPr>
          <w:rFonts w:ascii="Lato" w:hAnsi="Lato" w:cs="Arial"/>
          <w:b/>
          <w:bCs/>
          <w:sz w:val="28"/>
          <w:szCs w:val="28"/>
        </w:rPr>
        <w:t>3</w:t>
      </w:r>
    </w:p>
    <w:p w14:paraId="2685EE3B" w14:textId="073A720D" w:rsidR="006160B4" w:rsidRPr="003D3E26" w:rsidRDefault="00FE6823" w:rsidP="000F4E69">
      <w:pPr>
        <w:jc w:val="center"/>
        <w:rPr>
          <w:rFonts w:ascii="Lato" w:hAnsi="Lato" w:cs="Arial"/>
          <w:b/>
          <w:bCs/>
          <w:sz w:val="28"/>
          <w:szCs w:val="28"/>
        </w:rPr>
      </w:pPr>
      <w:proofErr w:type="gramStart"/>
      <w:r w:rsidRPr="003D3E26">
        <w:rPr>
          <w:rFonts w:ascii="Lato" w:hAnsi="Lato" w:cs="Arial"/>
          <w:b/>
          <w:bCs/>
          <w:sz w:val="28"/>
          <w:szCs w:val="28"/>
        </w:rPr>
        <w:t>portant</w:t>
      </w:r>
      <w:proofErr w:type="gramEnd"/>
      <w:r w:rsidRPr="003D3E26">
        <w:rPr>
          <w:rFonts w:ascii="Lato" w:hAnsi="Lato" w:cs="Arial"/>
          <w:b/>
          <w:bCs/>
          <w:sz w:val="28"/>
          <w:szCs w:val="28"/>
        </w:rPr>
        <w:t xml:space="preserve"> </w:t>
      </w:r>
      <w:r w:rsidR="00595BDD" w:rsidRPr="003D3E26">
        <w:rPr>
          <w:rFonts w:ascii="Lato" w:hAnsi="Lato" w:cs="Arial"/>
          <w:b/>
          <w:bCs/>
          <w:sz w:val="28"/>
          <w:szCs w:val="28"/>
        </w:rPr>
        <w:t xml:space="preserve">délégation de signature à Madame </w:t>
      </w:r>
      <w:r w:rsidR="000A4CE4">
        <w:rPr>
          <w:rFonts w:ascii="Lato" w:hAnsi="Lato" w:cs="Arial"/>
          <w:b/>
          <w:bCs/>
          <w:sz w:val="28"/>
          <w:szCs w:val="28"/>
        </w:rPr>
        <w:t>Fanny BORSON</w:t>
      </w:r>
    </w:p>
    <w:p w14:paraId="7B11119D" w14:textId="77777777" w:rsidR="000F4E69" w:rsidRPr="003D3E26" w:rsidRDefault="000F4E69" w:rsidP="000F4E69">
      <w:pPr>
        <w:jc w:val="both"/>
        <w:rPr>
          <w:rFonts w:ascii="Lato" w:hAnsi="Lato" w:cs="Arial"/>
          <w:b/>
          <w:bCs/>
          <w:sz w:val="22"/>
          <w:szCs w:val="22"/>
        </w:rPr>
      </w:pPr>
    </w:p>
    <w:p w14:paraId="58DDBF7A" w14:textId="77777777" w:rsidR="003A55AC" w:rsidRPr="003D3E26" w:rsidRDefault="003A55AC" w:rsidP="000F4E69">
      <w:pPr>
        <w:jc w:val="both"/>
        <w:rPr>
          <w:rFonts w:ascii="Lato" w:hAnsi="Lato" w:cs="Arial"/>
          <w:b/>
          <w:bCs/>
          <w:sz w:val="22"/>
          <w:szCs w:val="22"/>
        </w:rPr>
      </w:pPr>
    </w:p>
    <w:p w14:paraId="4E078682" w14:textId="77777777" w:rsidR="003D012A" w:rsidRPr="003D3E26" w:rsidRDefault="003D012A" w:rsidP="000F4E69">
      <w:pPr>
        <w:jc w:val="both"/>
        <w:rPr>
          <w:rFonts w:ascii="Lato" w:hAnsi="Lato"/>
          <w:sz w:val="22"/>
          <w:szCs w:val="22"/>
        </w:rPr>
      </w:pPr>
      <w:r w:rsidRPr="003D3E26">
        <w:rPr>
          <w:rFonts w:ascii="Lato" w:hAnsi="Lato" w:cs="Arial"/>
          <w:b/>
          <w:bCs/>
          <w:sz w:val="22"/>
          <w:szCs w:val="22"/>
        </w:rPr>
        <w:t>Le Président de la Communauté de Communes du Crestois et du Pays de Saillans – Cœur de Drôme</w:t>
      </w:r>
    </w:p>
    <w:p w14:paraId="11C0053E" w14:textId="77777777" w:rsidR="006160B4" w:rsidRPr="003D3E26" w:rsidRDefault="006160B4" w:rsidP="006160B4">
      <w:pPr>
        <w:adjustRightInd w:val="0"/>
        <w:jc w:val="both"/>
        <w:rPr>
          <w:rFonts w:ascii="Lato" w:hAnsi="Lato" w:cs="Trebuchet MS"/>
          <w:b/>
          <w:bCs/>
          <w:sz w:val="22"/>
          <w:szCs w:val="22"/>
        </w:rPr>
      </w:pPr>
    </w:p>
    <w:p w14:paraId="0E95D11A" w14:textId="77777777" w:rsidR="00CF4063" w:rsidRPr="003D3E26" w:rsidRDefault="006160B4" w:rsidP="006160B4">
      <w:pPr>
        <w:adjustRightInd w:val="0"/>
        <w:spacing w:after="120"/>
        <w:jc w:val="both"/>
        <w:rPr>
          <w:rFonts w:ascii="Lato" w:hAnsi="Lato" w:cs="Trebuchet MS"/>
          <w:sz w:val="22"/>
          <w:szCs w:val="22"/>
        </w:rPr>
      </w:pPr>
      <w:r w:rsidRPr="003D3E26">
        <w:rPr>
          <w:rFonts w:ascii="Lato" w:hAnsi="Lato" w:cs="Trebuchet MS"/>
          <w:b/>
          <w:bCs/>
          <w:sz w:val="22"/>
          <w:szCs w:val="22"/>
        </w:rPr>
        <w:t>VU</w:t>
      </w:r>
      <w:r w:rsidR="00A61AF7" w:rsidRPr="003D3E26">
        <w:rPr>
          <w:rFonts w:ascii="Lato" w:hAnsi="Lato" w:cs="Trebuchet MS"/>
          <w:sz w:val="22"/>
          <w:szCs w:val="22"/>
        </w:rPr>
        <w:t xml:space="preserve"> le Code G</w:t>
      </w:r>
      <w:r w:rsidRPr="003D3E26">
        <w:rPr>
          <w:rFonts w:ascii="Lato" w:hAnsi="Lato" w:cs="Trebuchet MS"/>
          <w:sz w:val="22"/>
          <w:szCs w:val="22"/>
        </w:rPr>
        <w:t xml:space="preserve">énéral des Collectivités </w:t>
      </w:r>
      <w:r w:rsidR="00A61AF7" w:rsidRPr="003D3E26">
        <w:rPr>
          <w:rFonts w:ascii="Lato" w:hAnsi="Lato" w:cs="Trebuchet MS"/>
          <w:sz w:val="22"/>
          <w:szCs w:val="22"/>
        </w:rPr>
        <w:t>T</w:t>
      </w:r>
      <w:r w:rsidRPr="003D3E26">
        <w:rPr>
          <w:rFonts w:ascii="Lato" w:hAnsi="Lato" w:cs="Trebuchet MS"/>
          <w:sz w:val="22"/>
          <w:szCs w:val="22"/>
        </w:rPr>
        <w:t xml:space="preserve">erritoriales et notamment </w:t>
      </w:r>
      <w:r w:rsidR="00CF4063" w:rsidRPr="003D3E26">
        <w:rPr>
          <w:rFonts w:ascii="Lato" w:hAnsi="Lato" w:cs="Trebuchet MS"/>
          <w:sz w:val="22"/>
          <w:szCs w:val="22"/>
        </w:rPr>
        <w:t>ses articles L.2122-18, L.5211-2 et L.5211-9,</w:t>
      </w:r>
    </w:p>
    <w:p w14:paraId="2483810D" w14:textId="31F9A4A3" w:rsidR="002E1E31" w:rsidRPr="003D3E26" w:rsidRDefault="006160B4" w:rsidP="006160B4">
      <w:pPr>
        <w:adjustRightInd w:val="0"/>
        <w:spacing w:after="120"/>
        <w:jc w:val="both"/>
        <w:rPr>
          <w:rFonts w:ascii="Lato" w:hAnsi="Lato" w:cs="Trebuchet MS"/>
          <w:sz w:val="22"/>
          <w:szCs w:val="22"/>
        </w:rPr>
      </w:pPr>
      <w:r w:rsidRPr="003D3E26">
        <w:rPr>
          <w:rFonts w:ascii="Lato" w:hAnsi="Lato" w:cs="Trebuchet MS"/>
          <w:b/>
          <w:bCs/>
          <w:sz w:val="22"/>
          <w:szCs w:val="22"/>
        </w:rPr>
        <w:t>VU</w:t>
      </w:r>
      <w:r w:rsidR="00CF7E30" w:rsidRPr="003D3E26">
        <w:rPr>
          <w:rFonts w:ascii="Lato" w:hAnsi="Lato" w:cs="Trebuchet MS"/>
          <w:sz w:val="22"/>
          <w:szCs w:val="22"/>
        </w:rPr>
        <w:t xml:space="preserve"> l’arrêté </w:t>
      </w:r>
      <w:r w:rsidR="002E1E31" w:rsidRPr="003D3E26">
        <w:rPr>
          <w:rFonts w:ascii="Lato" w:hAnsi="Lato" w:cs="Trebuchet MS"/>
          <w:sz w:val="22"/>
          <w:szCs w:val="22"/>
        </w:rPr>
        <w:t>n°20</w:t>
      </w:r>
      <w:r w:rsidR="00B65C30" w:rsidRPr="003D3E26">
        <w:rPr>
          <w:rFonts w:ascii="Lato" w:hAnsi="Lato" w:cs="Trebuchet MS"/>
          <w:sz w:val="22"/>
          <w:szCs w:val="22"/>
        </w:rPr>
        <w:t>2</w:t>
      </w:r>
      <w:r w:rsidR="000A4CE4">
        <w:rPr>
          <w:rFonts w:ascii="Lato" w:hAnsi="Lato" w:cs="Trebuchet MS"/>
          <w:sz w:val="22"/>
          <w:szCs w:val="22"/>
        </w:rPr>
        <w:t>3</w:t>
      </w:r>
      <w:r w:rsidR="00B65C30" w:rsidRPr="003D3E26">
        <w:rPr>
          <w:rFonts w:ascii="Lato" w:hAnsi="Lato" w:cs="Trebuchet MS"/>
          <w:sz w:val="22"/>
          <w:szCs w:val="22"/>
        </w:rPr>
        <w:t>-</w:t>
      </w:r>
      <w:r w:rsidR="000A4CE4">
        <w:rPr>
          <w:rFonts w:ascii="Lato" w:hAnsi="Lato" w:cs="Trebuchet MS"/>
          <w:sz w:val="22"/>
          <w:szCs w:val="22"/>
        </w:rPr>
        <w:t>226</w:t>
      </w:r>
      <w:r w:rsidR="002E1E31" w:rsidRPr="003D3E26">
        <w:rPr>
          <w:rFonts w:ascii="Lato" w:hAnsi="Lato" w:cs="Trebuchet MS"/>
          <w:sz w:val="22"/>
          <w:szCs w:val="22"/>
        </w:rPr>
        <w:t xml:space="preserve"> du </w:t>
      </w:r>
      <w:r w:rsidR="000A4CE4">
        <w:rPr>
          <w:rFonts w:ascii="Lato" w:hAnsi="Lato" w:cs="Trebuchet MS"/>
          <w:sz w:val="22"/>
          <w:szCs w:val="22"/>
        </w:rPr>
        <w:t>21 septembre</w:t>
      </w:r>
      <w:r w:rsidR="00FE6823" w:rsidRPr="003D3E26">
        <w:rPr>
          <w:rFonts w:ascii="Lato" w:hAnsi="Lato" w:cs="Trebuchet MS"/>
          <w:sz w:val="22"/>
          <w:szCs w:val="22"/>
        </w:rPr>
        <w:t xml:space="preserve"> </w:t>
      </w:r>
      <w:r w:rsidR="00B65C30" w:rsidRPr="003D3E26">
        <w:rPr>
          <w:rFonts w:ascii="Lato" w:hAnsi="Lato" w:cs="Trebuchet MS"/>
          <w:sz w:val="22"/>
          <w:szCs w:val="22"/>
        </w:rPr>
        <w:t>202</w:t>
      </w:r>
      <w:r w:rsidR="000A4CE4">
        <w:rPr>
          <w:rFonts w:ascii="Lato" w:hAnsi="Lato" w:cs="Trebuchet MS"/>
          <w:sz w:val="22"/>
          <w:szCs w:val="22"/>
        </w:rPr>
        <w:t>3</w:t>
      </w:r>
      <w:r w:rsidR="008D33F5" w:rsidRPr="003D3E26">
        <w:rPr>
          <w:rFonts w:ascii="Lato" w:hAnsi="Lato" w:cs="Trebuchet MS"/>
          <w:sz w:val="22"/>
          <w:szCs w:val="22"/>
        </w:rPr>
        <w:t xml:space="preserve"> portant </w:t>
      </w:r>
      <w:r w:rsidR="00FE6823" w:rsidRPr="003D3E26">
        <w:rPr>
          <w:rFonts w:ascii="Lato" w:hAnsi="Lato" w:cs="Trebuchet MS"/>
          <w:sz w:val="22"/>
          <w:szCs w:val="22"/>
        </w:rPr>
        <w:t xml:space="preserve">délégation de signature à Madame </w:t>
      </w:r>
      <w:r w:rsidR="000A4CE4">
        <w:rPr>
          <w:rFonts w:ascii="Lato" w:hAnsi="Lato" w:cs="Trebuchet MS"/>
          <w:sz w:val="22"/>
          <w:szCs w:val="22"/>
        </w:rPr>
        <w:t>Fanny BORSON</w:t>
      </w:r>
      <w:r w:rsidR="00FE6823" w:rsidRPr="003D3E26">
        <w:rPr>
          <w:rFonts w:ascii="Lato" w:hAnsi="Lato" w:cs="Trebuchet MS"/>
          <w:sz w:val="22"/>
          <w:szCs w:val="22"/>
        </w:rPr>
        <w:t xml:space="preserve">, </w:t>
      </w:r>
      <w:r w:rsidR="000A4CE4">
        <w:rPr>
          <w:rFonts w:ascii="Lato" w:hAnsi="Lato" w:cs="Trebuchet MS"/>
          <w:sz w:val="22"/>
          <w:szCs w:val="22"/>
        </w:rPr>
        <w:t xml:space="preserve">Cheffe de service petite enfance et directrice par intérim du multi-accueil </w:t>
      </w:r>
      <w:r w:rsidR="003D3E26">
        <w:rPr>
          <w:rFonts w:ascii="Lato" w:hAnsi="Lato" w:cs="Trebuchet MS"/>
          <w:sz w:val="22"/>
          <w:szCs w:val="22"/>
        </w:rPr>
        <w:t>Le Petit Bosquet à Crest</w:t>
      </w:r>
      <w:r w:rsidR="00FE6823" w:rsidRPr="003D3E26">
        <w:rPr>
          <w:rFonts w:ascii="Lato" w:hAnsi="Lato" w:cs="Trebuchet MS"/>
          <w:sz w:val="22"/>
          <w:szCs w:val="22"/>
        </w:rPr>
        <w:t xml:space="preserve">, pour signer </w:t>
      </w:r>
      <w:r w:rsidR="00B65C30" w:rsidRPr="003D3E26">
        <w:rPr>
          <w:rFonts w:ascii="Lato" w:hAnsi="Lato" w:cs="Trebuchet MS"/>
          <w:sz w:val="22"/>
          <w:szCs w:val="22"/>
        </w:rPr>
        <w:t>les contrats d’accueil au sein de cet établissement</w:t>
      </w:r>
      <w:r w:rsidR="00FE6823" w:rsidRPr="003D3E26">
        <w:rPr>
          <w:rFonts w:ascii="Lato" w:hAnsi="Lato" w:cs="Trebuchet MS"/>
          <w:sz w:val="22"/>
          <w:szCs w:val="22"/>
        </w:rPr>
        <w:t>,</w:t>
      </w:r>
    </w:p>
    <w:p w14:paraId="63FAA8CF" w14:textId="2773F20F" w:rsidR="00FE6823" w:rsidRPr="003D3E26" w:rsidRDefault="00FE6823" w:rsidP="006160B4">
      <w:pPr>
        <w:adjustRightInd w:val="0"/>
        <w:spacing w:after="120"/>
        <w:jc w:val="both"/>
        <w:rPr>
          <w:rFonts w:ascii="Lato" w:hAnsi="Lato" w:cs="Trebuchet MS"/>
          <w:sz w:val="22"/>
          <w:szCs w:val="22"/>
        </w:rPr>
      </w:pPr>
      <w:r w:rsidRPr="003D3E26">
        <w:rPr>
          <w:rFonts w:ascii="Lato" w:hAnsi="Lato" w:cs="Trebuchet MS"/>
          <w:b/>
          <w:sz w:val="22"/>
          <w:szCs w:val="22"/>
        </w:rPr>
        <w:t>CONSIDERANT</w:t>
      </w:r>
      <w:r w:rsidRPr="003D3E26">
        <w:rPr>
          <w:rFonts w:ascii="Lato" w:hAnsi="Lato" w:cs="Trebuchet MS"/>
          <w:sz w:val="22"/>
          <w:szCs w:val="22"/>
        </w:rPr>
        <w:t xml:space="preserve"> </w:t>
      </w:r>
      <w:r w:rsidR="000A4CE4">
        <w:rPr>
          <w:rFonts w:ascii="Lato" w:hAnsi="Lato" w:cs="Trebuchet MS"/>
          <w:sz w:val="22"/>
          <w:szCs w:val="22"/>
        </w:rPr>
        <w:t>la réorganisation du multi-accueil Le Petit Bosquet,</w:t>
      </w:r>
    </w:p>
    <w:p w14:paraId="222B0C48" w14:textId="77777777" w:rsidR="00CF7E30" w:rsidRPr="003D3E26" w:rsidRDefault="00CF7E30" w:rsidP="003533A7">
      <w:pPr>
        <w:adjustRightInd w:val="0"/>
        <w:jc w:val="both"/>
        <w:rPr>
          <w:rFonts w:ascii="Lato" w:hAnsi="Lato" w:cs="Trebuchet MS"/>
          <w:sz w:val="22"/>
          <w:szCs w:val="22"/>
        </w:rPr>
      </w:pPr>
    </w:p>
    <w:p w14:paraId="6882DC07" w14:textId="77777777" w:rsidR="003D012A" w:rsidRPr="003D3E26" w:rsidRDefault="00975EFF" w:rsidP="000F4E69">
      <w:pPr>
        <w:autoSpaceDE/>
        <w:autoSpaceDN/>
        <w:jc w:val="center"/>
        <w:rPr>
          <w:rFonts w:ascii="Lato" w:hAnsi="Lato"/>
          <w:sz w:val="22"/>
          <w:szCs w:val="22"/>
        </w:rPr>
      </w:pPr>
      <w:r w:rsidRPr="003D3E26">
        <w:rPr>
          <w:rFonts w:ascii="Lato" w:hAnsi="Lato"/>
          <w:b/>
          <w:bCs/>
          <w:sz w:val="22"/>
          <w:szCs w:val="22"/>
        </w:rPr>
        <w:t>ARRETE</w:t>
      </w:r>
    </w:p>
    <w:p w14:paraId="7F3FE962" w14:textId="77777777" w:rsidR="00780018" w:rsidRPr="003D3E26" w:rsidRDefault="003D012A" w:rsidP="0005485D">
      <w:pPr>
        <w:autoSpaceDE/>
        <w:autoSpaceDN/>
        <w:spacing w:after="120"/>
        <w:jc w:val="both"/>
        <w:rPr>
          <w:rFonts w:ascii="Lato" w:hAnsi="Lato"/>
          <w:sz w:val="10"/>
          <w:szCs w:val="10"/>
        </w:rPr>
      </w:pPr>
      <w:r w:rsidRPr="003D3E26">
        <w:rPr>
          <w:rFonts w:ascii="Lato" w:hAnsi="Lato"/>
          <w:sz w:val="10"/>
          <w:szCs w:val="10"/>
        </w:rPr>
        <w:t> </w:t>
      </w:r>
      <w:r w:rsidR="00244DB2" w:rsidRPr="003D3E26">
        <w:rPr>
          <w:rFonts w:ascii="Lato" w:hAnsi="Lato"/>
          <w:sz w:val="10"/>
          <w:szCs w:val="10"/>
        </w:rPr>
        <w:t xml:space="preserve"> </w:t>
      </w:r>
    </w:p>
    <w:p w14:paraId="51E94392" w14:textId="77777777" w:rsidR="00151F0C" w:rsidRPr="003D3E26" w:rsidRDefault="00151F0C" w:rsidP="0005485D">
      <w:pPr>
        <w:autoSpaceDE/>
        <w:autoSpaceDN/>
        <w:spacing w:after="120"/>
        <w:jc w:val="both"/>
        <w:rPr>
          <w:rFonts w:ascii="Lato" w:hAnsi="Lato"/>
          <w:sz w:val="10"/>
          <w:szCs w:val="10"/>
        </w:rPr>
      </w:pPr>
    </w:p>
    <w:p w14:paraId="7CD21253" w14:textId="278FA24F" w:rsidR="008D33F5" w:rsidRPr="003D3E26" w:rsidRDefault="008D33F5" w:rsidP="008D33F5">
      <w:pPr>
        <w:autoSpaceDE/>
        <w:autoSpaceDN/>
        <w:spacing w:after="120"/>
        <w:jc w:val="both"/>
        <w:rPr>
          <w:rFonts w:ascii="Lato" w:hAnsi="Lato" w:cs="Trebuchet MS"/>
          <w:sz w:val="22"/>
          <w:szCs w:val="22"/>
        </w:rPr>
      </w:pPr>
      <w:r w:rsidRPr="003D3E26">
        <w:rPr>
          <w:rFonts w:ascii="Lato" w:hAnsi="Lato" w:cs="Arial"/>
          <w:b/>
          <w:sz w:val="22"/>
          <w:szCs w:val="22"/>
        </w:rPr>
        <w:t xml:space="preserve">Article </w:t>
      </w:r>
      <w:r w:rsidR="006E20E4" w:rsidRPr="003D3E26">
        <w:rPr>
          <w:rFonts w:ascii="Lato" w:hAnsi="Lato" w:cs="Arial"/>
          <w:b/>
          <w:sz w:val="22"/>
          <w:szCs w:val="22"/>
        </w:rPr>
        <w:t>1</w:t>
      </w:r>
      <w:r w:rsidRPr="003D3E26">
        <w:rPr>
          <w:rFonts w:ascii="Lato" w:hAnsi="Lato" w:cs="Arial"/>
          <w:b/>
          <w:sz w:val="22"/>
          <w:szCs w:val="22"/>
        </w:rPr>
        <w:t xml:space="preserve"> : </w:t>
      </w:r>
      <w:r w:rsidRPr="003D3E26">
        <w:rPr>
          <w:rFonts w:ascii="Lato" w:hAnsi="Lato" w:cs="Arial"/>
          <w:sz w:val="22"/>
          <w:szCs w:val="22"/>
        </w:rPr>
        <w:t xml:space="preserve">A </w:t>
      </w:r>
      <w:r w:rsidRPr="003D3E26">
        <w:rPr>
          <w:rFonts w:ascii="Lato" w:hAnsi="Lato" w:cs="Trebuchet MS"/>
          <w:sz w:val="22"/>
          <w:szCs w:val="22"/>
        </w:rPr>
        <w:t xml:space="preserve">compter du </w:t>
      </w:r>
      <w:r w:rsidR="003D3E26">
        <w:rPr>
          <w:rFonts w:ascii="Lato" w:hAnsi="Lato" w:cs="Trebuchet MS"/>
          <w:sz w:val="22"/>
          <w:szCs w:val="22"/>
        </w:rPr>
        <w:t>2</w:t>
      </w:r>
      <w:r w:rsidR="000A4CE4">
        <w:rPr>
          <w:rFonts w:ascii="Lato" w:hAnsi="Lato" w:cs="Trebuchet MS"/>
          <w:sz w:val="22"/>
          <w:szCs w:val="22"/>
        </w:rPr>
        <w:t>2</w:t>
      </w:r>
      <w:r w:rsidR="003D3E26">
        <w:rPr>
          <w:rFonts w:ascii="Lato" w:hAnsi="Lato" w:cs="Trebuchet MS"/>
          <w:sz w:val="22"/>
          <w:szCs w:val="22"/>
        </w:rPr>
        <w:t xml:space="preserve"> </w:t>
      </w:r>
      <w:r w:rsidR="000A4CE4">
        <w:rPr>
          <w:rFonts w:ascii="Lato" w:hAnsi="Lato" w:cs="Trebuchet MS"/>
          <w:sz w:val="22"/>
          <w:szCs w:val="22"/>
        </w:rPr>
        <w:t xml:space="preserve">décembre </w:t>
      </w:r>
      <w:r w:rsidR="003D3E26">
        <w:rPr>
          <w:rFonts w:ascii="Lato" w:hAnsi="Lato" w:cs="Trebuchet MS"/>
          <w:sz w:val="22"/>
          <w:szCs w:val="22"/>
        </w:rPr>
        <w:t>2023</w:t>
      </w:r>
      <w:r w:rsidRPr="003D3E26">
        <w:rPr>
          <w:rFonts w:ascii="Lato" w:hAnsi="Lato" w:cs="Trebuchet MS"/>
          <w:sz w:val="22"/>
          <w:szCs w:val="22"/>
        </w:rPr>
        <w:t xml:space="preserve">, </w:t>
      </w:r>
      <w:r w:rsidR="00FE6823" w:rsidRPr="003D3E26">
        <w:rPr>
          <w:rFonts w:ascii="Lato" w:hAnsi="Lato" w:cs="Trebuchet MS"/>
          <w:sz w:val="22"/>
          <w:szCs w:val="22"/>
        </w:rPr>
        <w:t>l’arrêté n°20</w:t>
      </w:r>
      <w:r w:rsidR="00066809" w:rsidRPr="003D3E26">
        <w:rPr>
          <w:rFonts w:ascii="Lato" w:hAnsi="Lato" w:cs="Trebuchet MS"/>
          <w:sz w:val="22"/>
          <w:szCs w:val="22"/>
        </w:rPr>
        <w:t>2</w:t>
      </w:r>
      <w:r w:rsidR="000A4CE4">
        <w:rPr>
          <w:rFonts w:ascii="Lato" w:hAnsi="Lato" w:cs="Trebuchet MS"/>
          <w:sz w:val="22"/>
          <w:szCs w:val="22"/>
        </w:rPr>
        <w:t>3</w:t>
      </w:r>
      <w:r w:rsidR="00FE6823" w:rsidRPr="003D3E26">
        <w:rPr>
          <w:rFonts w:ascii="Lato" w:hAnsi="Lato" w:cs="Trebuchet MS"/>
          <w:sz w:val="22"/>
          <w:szCs w:val="22"/>
        </w:rPr>
        <w:t>-</w:t>
      </w:r>
      <w:r w:rsidR="000A4CE4">
        <w:rPr>
          <w:rFonts w:ascii="Lato" w:hAnsi="Lato" w:cs="Trebuchet MS"/>
          <w:sz w:val="22"/>
          <w:szCs w:val="22"/>
        </w:rPr>
        <w:t>226</w:t>
      </w:r>
      <w:r w:rsidR="00FE6823" w:rsidRPr="003D3E26">
        <w:rPr>
          <w:rFonts w:ascii="Lato" w:hAnsi="Lato" w:cs="Trebuchet MS"/>
          <w:sz w:val="22"/>
          <w:szCs w:val="22"/>
        </w:rPr>
        <w:t xml:space="preserve"> du </w:t>
      </w:r>
      <w:r w:rsidR="000A4CE4">
        <w:rPr>
          <w:rFonts w:ascii="Lato" w:hAnsi="Lato" w:cs="Trebuchet MS"/>
          <w:sz w:val="22"/>
          <w:szCs w:val="22"/>
        </w:rPr>
        <w:t>21 septembre</w:t>
      </w:r>
      <w:r w:rsidR="00066809" w:rsidRPr="003D3E26">
        <w:rPr>
          <w:rFonts w:ascii="Lato" w:hAnsi="Lato" w:cs="Trebuchet MS"/>
          <w:sz w:val="22"/>
          <w:szCs w:val="22"/>
        </w:rPr>
        <w:t xml:space="preserve"> 202</w:t>
      </w:r>
      <w:r w:rsidR="000A4CE4">
        <w:rPr>
          <w:rFonts w:ascii="Lato" w:hAnsi="Lato" w:cs="Trebuchet MS"/>
          <w:sz w:val="22"/>
          <w:szCs w:val="22"/>
        </w:rPr>
        <w:t>3</w:t>
      </w:r>
      <w:r w:rsidR="00066809" w:rsidRPr="003D3E26">
        <w:rPr>
          <w:rFonts w:ascii="Lato" w:hAnsi="Lato" w:cs="Trebuchet MS"/>
          <w:sz w:val="22"/>
          <w:szCs w:val="22"/>
        </w:rPr>
        <w:t xml:space="preserve"> </w:t>
      </w:r>
      <w:r w:rsidR="00FE6823" w:rsidRPr="003D3E26">
        <w:rPr>
          <w:rFonts w:ascii="Lato" w:hAnsi="Lato" w:cs="Trebuchet MS"/>
          <w:sz w:val="22"/>
          <w:szCs w:val="22"/>
        </w:rPr>
        <w:t>est abrogé</w:t>
      </w:r>
      <w:r w:rsidRPr="003D3E26">
        <w:rPr>
          <w:rFonts w:ascii="Lato" w:hAnsi="Lato" w:cs="Trebuchet MS"/>
          <w:sz w:val="22"/>
          <w:szCs w:val="22"/>
        </w:rPr>
        <w:t>.</w:t>
      </w:r>
    </w:p>
    <w:p w14:paraId="104EE01B" w14:textId="77777777" w:rsidR="00B75FF3" w:rsidRPr="003D3E26" w:rsidRDefault="00B75FF3" w:rsidP="008D33F5">
      <w:pPr>
        <w:autoSpaceDE/>
        <w:autoSpaceDN/>
        <w:spacing w:after="120"/>
        <w:jc w:val="both"/>
        <w:rPr>
          <w:rFonts w:ascii="Lato" w:hAnsi="Lato" w:cs="Trebuchet MS"/>
          <w:sz w:val="22"/>
          <w:szCs w:val="22"/>
        </w:rPr>
      </w:pPr>
    </w:p>
    <w:p w14:paraId="1380C532" w14:textId="77777777" w:rsidR="00B75FF3" w:rsidRPr="003D3E26" w:rsidRDefault="00B75FF3" w:rsidP="00B75FF3">
      <w:pPr>
        <w:autoSpaceDE/>
        <w:autoSpaceDN/>
        <w:spacing w:after="120" w:line="276" w:lineRule="auto"/>
        <w:jc w:val="both"/>
        <w:rPr>
          <w:rFonts w:ascii="Lato" w:hAnsi="Lato" w:cs="Arial"/>
          <w:bCs/>
          <w:sz w:val="22"/>
          <w:szCs w:val="22"/>
        </w:rPr>
      </w:pPr>
      <w:r w:rsidRPr="003D3E26">
        <w:rPr>
          <w:rFonts w:ascii="Lato" w:hAnsi="Lato" w:cs="Arial"/>
          <w:b/>
          <w:sz w:val="22"/>
          <w:szCs w:val="22"/>
        </w:rPr>
        <w:t xml:space="preserve">Article 2 : </w:t>
      </w:r>
      <w:r w:rsidRPr="003D3E26">
        <w:rPr>
          <w:rFonts w:ascii="Lato" w:hAnsi="Lato" w:cs="Arial"/>
          <w:bCs/>
          <w:sz w:val="22"/>
          <w:szCs w:val="22"/>
        </w:rPr>
        <w:t>La Directrice générale des services est chargée de l’exécution du présent arrêté, lequel sera applicable après affichage et transmission au représentant de l’Etat dans le département. Une ampliation sera notifiée au destinataire du présent arrêté.</w:t>
      </w:r>
    </w:p>
    <w:p w14:paraId="268E2167" w14:textId="77777777" w:rsidR="003D012A" w:rsidRPr="003D3E26" w:rsidRDefault="003D012A" w:rsidP="0005485D">
      <w:pPr>
        <w:autoSpaceDE/>
        <w:autoSpaceDN/>
        <w:jc w:val="both"/>
        <w:rPr>
          <w:rFonts w:ascii="Lato" w:hAnsi="Lato"/>
          <w:sz w:val="22"/>
          <w:szCs w:val="22"/>
        </w:rPr>
      </w:pPr>
    </w:p>
    <w:p w14:paraId="35A43DB8" w14:textId="77777777" w:rsidR="00975EFF" w:rsidRPr="003D3E26" w:rsidRDefault="00975EFF" w:rsidP="0005485D">
      <w:pPr>
        <w:autoSpaceDE/>
        <w:autoSpaceDN/>
        <w:jc w:val="both"/>
        <w:rPr>
          <w:rFonts w:ascii="Lato" w:hAnsi="Lato"/>
          <w:sz w:val="22"/>
          <w:szCs w:val="22"/>
        </w:rPr>
      </w:pPr>
    </w:p>
    <w:p w14:paraId="78E08964" w14:textId="77777777" w:rsidR="0005485D" w:rsidRPr="003D3E26" w:rsidRDefault="0005485D" w:rsidP="0005485D">
      <w:pPr>
        <w:adjustRightInd w:val="0"/>
        <w:jc w:val="both"/>
        <w:rPr>
          <w:rFonts w:ascii="Lato" w:hAnsi="Lato" w:cs="Trebuchet MS"/>
        </w:rPr>
      </w:pPr>
      <w:r w:rsidRPr="003D3E26">
        <w:rPr>
          <w:rFonts w:ascii="Lato" w:hAnsi="Lato" w:cs="Trebuchet MS"/>
        </w:rPr>
        <w:t>ACTE RENDU EXÉCUTOIRE PAR :</w:t>
      </w:r>
    </w:p>
    <w:p w14:paraId="72B206AC" w14:textId="77777777" w:rsidR="00B75FF3" w:rsidRPr="003D3E26" w:rsidRDefault="00B75FF3" w:rsidP="0005485D">
      <w:pPr>
        <w:adjustRightInd w:val="0"/>
        <w:jc w:val="both"/>
        <w:rPr>
          <w:rFonts w:ascii="Lato" w:hAnsi="Lato" w:cs="Trebuchet MS"/>
        </w:rPr>
      </w:pPr>
    </w:p>
    <w:p w14:paraId="5903C174" w14:textId="39043D57" w:rsidR="0005485D" w:rsidRPr="003D3E26" w:rsidRDefault="0005485D" w:rsidP="0005485D">
      <w:pPr>
        <w:adjustRightInd w:val="0"/>
        <w:jc w:val="both"/>
        <w:rPr>
          <w:rFonts w:ascii="Lato" w:hAnsi="Lato" w:cs="Trebuchet MS"/>
        </w:rPr>
      </w:pPr>
      <w:r w:rsidRPr="003D3E26">
        <w:rPr>
          <w:rFonts w:ascii="Lato" w:hAnsi="Lato" w:cs="Trebuchet MS"/>
        </w:rPr>
        <w:t xml:space="preserve">Transmission au Représentant de l’Etat : </w:t>
      </w:r>
    </w:p>
    <w:p w14:paraId="2EB0A2E0" w14:textId="77777777" w:rsidR="00B75FF3" w:rsidRPr="003D3E26" w:rsidRDefault="00B75FF3" w:rsidP="0005485D">
      <w:pPr>
        <w:adjustRightInd w:val="0"/>
        <w:jc w:val="both"/>
        <w:rPr>
          <w:rFonts w:ascii="Lato" w:hAnsi="Lato" w:cs="Trebuchet MS"/>
        </w:rPr>
      </w:pPr>
    </w:p>
    <w:p w14:paraId="0021705D" w14:textId="32B6ED0C" w:rsidR="00CF4063" w:rsidRPr="003D3E26" w:rsidRDefault="00CF4063" w:rsidP="0005485D">
      <w:pPr>
        <w:adjustRightInd w:val="0"/>
        <w:jc w:val="both"/>
        <w:rPr>
          <w:rFonts w:ascii="Lato" w:hAnsi="Lato" w:cs="Trebuchet MS"/>
        </w:rPr>
      </w:pPr>
      <w:r w:rsidRPr="003D3E26">
        <w:rPr>
          <w:rFonts w:ascii="Lato" w:hAnsi="Lato" w:cs="Trebuchet MS"/>
        </w:rPr>
        <w:t>Transmission à l’Intéressé</w:t>
      </w:r>
      <w:r w:rsidR="004401C7" w:rsidRPr="003D3E26">
        <w:rPr>
          <w:rFonts w:ascii="Lato" w:hAnsi="Lato" w:cs="Trebuchet MS"/>
        </w:rPr>
        <w:t>e</w:t>
      </w:r>
      <w:r w:rsidRPr="003D3E26">
        <w:rPr>
          <w:rFonts w:ascii="Lato" w:hAnsi="Lato" w:cs="Trebuchet MS"/>
        </w:rPr>
        <w:t xml:space="preserve"> : </w:t>
      </w:r>
    </w:p>
    <w:p w14:paraId="4DD7F83F" w14:textId="77777777" w:rsidR="00B75FF3" w:rsidRPr="003D3E26" w:rsidRDefault="00B75FF3" w:rsidP="0005485D">
      <w:pPr>
        <w:autoSpaceDE/>
        <w:autoSpaceDN/>
        <w:jc w:val="both"/>
        <w:rPr>
          <w:rFonts w:ascii="Lato" w:hAnsi="Lato" w:cs="Trebuchet MS"/>
        </w:rPr>
      </w:pPr>
    </w:p>
    <w:p w14:paraId="1DE03E82" w14:textId="49654A16" w:rsidR="00D72575" w:rsidRPr="003D3E26" w:rsidRDefault="0005485D" w:rsidP="0005485D">
      <w:pPr>
        <w:autoSpaceDE/>
        <w:autoSpaceDN/>
        <w:jc w:val="both"/>
        <w:rPr>
          <w:rFonts w:ascii="Lato" w:hAnsi="Lato" w:cs="Arial"/>
          <w:i/>
          <w:iCs/>
          <w:sz w:val="22"/>
          <w:szCs w:val="22"/>
        </w:rPr>
      </w:pPr>
      <w:r w:rsidRPr="003D3E26">
        <w:rPr>
          <w:rFonts w:ascii="Lato" w:hAnsi="Lato" w:cs="Trebuchet MS"/>
        </w:rPr>
        <w:t xml:space="preserve">Publication : </w:t>
      </w:r>
    </w:p>
    <w:p w14:paraId="3ECAC6D6" w14:textId="77777777" w:rsidR="00FE6823" w:rsidRPr="003D3E26" w:rsidRDefault="00FE6823" w:rsidP="000F4E69">
      <w:pPr>
        <w:autoSpaceDE/>
        <w:autoSpaceDN/>
        <w:ind w:left="5670"/>
        <w:jc w:val="both"/>
        <w:rPr>
          <w:rFonts w:ascii="Lato" w:hAnsi="Lato" w:cs="Arial"/>
          <w:sz w:val="22"/>
          <w:szCs w:val="22"/>
        </w:rPr>
      </w:pPr>
    </w:p>
    <w:p w14:paraId="043ADE28" w14:textId="77777777" w:rsidR="00FE6823" w:rsidRPr="003D3E26" w:rsidRDefault="00FE6823" w:rsidP="000F4E69">
      <w:pPr>
        <w:autoSpaceDE/>
        <w:autoSpaceDN/>
        <w:ind w:left="5670"/>
        <w:jc w:val="both"/>
        <w:rPr>
          <w:rFonts w:ascii="Lato" w:hAnsi="Lato" w:cs="Arial"/>
          <w:sz w:val="22"/>
          <w:szCs w:val="22"/>
        </w:rPr>
      </w:pPr>
    </w:p>
    <w:p w14:paraId="616952E9" w14:textId="5190D24D" w:rsidR="000F4E69" w:rsidRPr="003D3E26" w:rsidRDefault="000F4E69" w:rsidP="000F4E69">
      <w:pPr>
        <w:autoSpaceDE/>
        <w:autoSpaceDN/>
        <w:ind w:left="5670"/>
        <w:jc w:val="both"/>
        <w:rPr>
          <w:rFonts w:ascii="Lato" w:hAnsi="Lato" w:cs="Arial"/>
          <w:sz w:val="22"/>
          <w:szCs w:val="22"/>
        </w:rPr>
      </w:pPr>
      <w:r w:rsidRPr="003D3E26">
        <w:rPr>
          <w:rFonts w:ascii="Lato" w:hAnsi="Lato" w:cs="Arial"/>
          <w:sz w:val="22"/>
          <w:szCs w:val="22"/>
        </w:rPr>
        <w:t>Aouste sur Sye</w:t>
      </w:r>
      <w:r w:rsidR="0005485D" w:rsidRPr="003D3E26">
        <w:rPr>
          <w:rFonts w:ascii="Lato" w:hAnsi="Lato" w:cs="Arial"/>
          <w:sz w:val="22"/>
          <w:szCs w:val="22"/>
        </w:rPr>
        <w:t>,</w:t>
      </w:r>
      <w:r w:rsidRPr="003D3E26">
        <w:rPr>
          <w:rFonts w:ascii="Lato" w:hAnsi="Lato" w:cs="Arial"/>
          <w:sz w:val="22"/>
          <w:szCs w:val="22"/>
        </w:rPr>
        <w:t xml:space="preserve"> le</w:t>
      </w:r>
      <w:r w:rsidR="00CF6D03" w:rsidRPr="003D3E26">
        <w:rPr>
          <w:rFonts w:ascii="Lato" w:hAnsi="Lato" w:cs="Arial"/>
          <w:sz w:val="22"/>
          <w:szCs w:val="22"/>
        </w:rPr>
        <w:t> </w:t>
      </w:r>
      <w:r w:rsidR="0000732F">
        <w:rPr>
          <w:rFonts w:ascii="Lato" w:hAnsi="Lato" w:cs="Arial"/>
          <w:sz w:val="22"/>
          <w:szCs w:val="22"/>
        </w:rPr>
        <w:t>2</w:t>
      </w:r>
      <w:r w:rsidR="000A4CE4">
        <w:rPr>
          <w:rFonts w:ascii="Lato" w:hAnsi="Lato" w:cs="Arial"/>
          <w:sz w:val="22"/>
          <w:szCs w:val="22"/>
        </w:rPr>
        <w:t>2</w:t>
      </w:r>
      <w:r w:rsidR="0000732F">
        <w:rPr>
          <w:rFonts w:ascii="Lato" w:hAnsi="Lato" w:cs="Arial"/>
          <w:sz w:val="22"/>
          <w:szCs w:val="22"/>
        </w:rPr>
        <w:t xml:space="preserve"> </w:t>
      </w:r>
      <w:r w:rsidR="000A4CE4">
        <w:rPr>
          <w:rFonts w:ascii="Lato" w:hAnsi="Lato" w:cs="Arial"/>
          <w:sz w:val="22"/>
          <w:szCs w:val="22"/>
        </w:rPr>
        <w:t xml:space="preserve">décembre </w:t>
      </w:r>
      <w:r w:rsidR="0000732F">
        <w:rPr>
          <w:rFonts w:ascii="Lato" w:hAnsi="Lato" w:cs="Arial"/>
          <w:sz w:val="22"/>
          <w:szCs w:val="22"/>
        </w:rPr>
        <w:t>2023</w:t>
      </w:r>
    </w:p>
    <w:p w14:paraId="209E9F32" w14:textId="1765D760" w:rsidR="003D012A" w:rsidRPr="0058193C" w:rsidRDefault="000F4E69" w:rsidP="000F4E69">
      <w:pPr>
        <w:autoSpaceDE/>
        <w:autoSpaceDN/>
        <w:ind w:left="5670"/>
        <w:jc w:val="both"/>
        <w:rPr>
          <w:rFonts w:ascii="Gill Sans MT" w:hAnsi="Gill Sans MT" w:cs="Tw Cen MT"/>
          <w:bCs/>
          <w:sz w:val="22"/>
          <w:szCs w:val="22"/>
        </w:rPr>
      </w:pPr>
      <w:r w:rsidRPr="003D3E26">
        <w:rPr>
          <w:rFonts w:ascii="Lato" w:hAnsi="Lato" w:cs="Arial"/>
          <w:sz w:val="22"/>
          <w:szCs w:val="22"/>
        </w:rPr>
        <w:t xml:space="preserve">Le Président, </w:t>
      </w:r>
      <w:r w:rsidR="00B75FF3" w:rsidRPr="003D3E26">
        <w:rPr>
          <w:rFonts w:ascii="Lato" w:hAnsi="Lato" w:cs="Arial"/>
          <w:sz w:val="22"/>
          <w:szCs w:val="22"/>
        </w:rPr>
        <w:t>Denis BENOIT</w:t>
      </w:r>
    </w:p>
    <w:sectPr w:rsidR="003D012A" w:rsidRPr="0058193C" w:rsidSect="00586FAA">
      <w:headerReference w:type="default" r:id="rId8"/>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C99B" w14:textId="77777777" w:rsidR="00737165" w:rsidRDefault="00737165">
      <w:r>
        <w:separator/>
      </w:r>
    </w:p>
  </w:endnote>
  <w:endnote w:type="continuationSeparator" w:id="0">
    <w:p w14:paraId="56FD8B07" w14:textId="77777777" w:rsidR="00737165" w:rsidRDefault="0073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3" w:usb1="00000000" w:usb2="00000000" w:usb3="00000000" w:csb0="00000003"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C13D" w14:textId="77777777" w:rsidR="00737165" w:rsidRDefault="00737165">
      <w:r>
        <w:separator/>
      </w:r>
    </w:p>
  </w:footnote>
  <w:footnote w:type="continuationSeparator" w:id="0">
    <w:p w14:paraId="684D1D41" w14:textId="77777777" w:rsidR="00737165" w:rsidRDefault="0073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09E5" w14:textId="3948F748" w:rsidR="00586FAA" w:rsidRDefault="003D3E26">
    <w:pPr>
      <w:pStyle w:val="En-tte"/>
    </w:pPr>
    <w:r>
      <w:rPr>
        <w:noProof/>
      </w:rPr>
      <w:drawing>
        <wp:anchor distT="0" distB="0" distL="114300" distR="114300" simplePos="0" relativeHeight="251658240" behindDoc="1" locked="0" layoutInCell="1" allowOverlap="1" wp14:anchorId="3F43515C" wp14:editId="153B5BF6">
          <wp:simplePos x="0" y="0"/>
          <wp:positionH relativeFrom="page">
            <wp:align>right</wp:align>
          </wp:positionH>
          <wp:positionV relativeFrom="paragraph">
            <wp:posOffset>-165100</wp:posOffset>
          </wp:positionV>
          <wp:extent cx="7547623" cy="10668000"/>
          <wp:effectExtent l="0" t="0" r="0" b="0"/>
          <wp:wrapNone/>
          <wp:docPr id="1862118268"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18268" name="Image 1" descr="Une image contenant texte, capture d’écran, Police, conception&#10;&#10;Description générée automatiquement"/>
                  <pic:cNvPicPr/>
                </pic:nvPicPr>
                <pic:blipFill>
                  <a:blip r:embed="rId1"/>
                  <a:stretch>
                    <a:fillRect/>
                  </a:stretch>
                </pic:blipFill>
                <pic:spPr>
                  <a:xfrm>
                    <a:off x="0" y="0"/>
                    <a:ext cx="7547623"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238"/>
    <w:multiLevelType w:val="hybridMultilevel"/>
    <w:tmpl w:val="E582386E"/>
    <w:lvl w:ilvl="0" w:tplc="3754F4AA">
      <w:start w:val="2"/>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B4097A"/>
    <w:multiLevelType w:val="hybridMultilevel"/>
    <w:tmpl w:val="C8BA349A"/>
    <w:lvl w:ilvl="0" w:tplc="80E07812">
      <w:start w:val="2"/>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078440">
    <w:abstractNumId w:val="2"/>
  </w:num>
  <w:num w:numId="2" w16cid:durableId="36702757">
    <w:abstractNumId w:val="4"/>
  </w:num>
  <w:num w:numId="3" w16cid:durableId="1913854758">
    <w:abstractNumId w:val="3"/>
  </w:num>
  <w:num w:numId="4" w16cid:durableId="1350254949">
    <w:abstractNumId w:val="1"/>
  </w:num>
  <w:num w:numId="5" w16cid:durableId="186525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0088A"/>
    <w:rsid w:val="0000732F"/>
    <w:rsid w:val="00022846"/>
    <w:rsid w:val="00036184"/>
    <w:rsid w:val="0005485D"/>
    <w:rsid w:val="00056740"/>
    <w:rsid w:val="00065D6A"/>
    <w:rsid w:val="00066809"/>
    <w:rsid w:val="000A4CE4"/>
    <w:rsid w:val="000B38AB"/>
    <w:rsid w:val="000D377A"/>
    <w:rsid w:val="000E4939"/>
    <w:rsid w:val="000F4E69"/>
    <w:rsid w:val="00151F0C"/>
    <w:rsid w:val="001568B6"/>
    <w:rsid w:val="0017045B"/>
    <w:rsid w:val="00180807"/>
    <w:rsid w:val="0018364B"/>
    <w:rsid w:val="001E2827"/>
    <w:rsid w:val="00213CE7"/>
    <w:rsid w:val="00244DB2"/>
    <w:rsid w:val="0029127B"/>
    <w:rsid w:val="002936C1"/>
    <w:rsid w:val="002A7991"/>
    <w:rsid w:val="002C2A21"/>
    <w:rsid w:val="002D6730"/>
    <w:rsid w:val="002E1E31"/>
    <w:rsid w:val="00325FA8"/>
    <w:rsid w:val="003533A7"/>
    <w:rsid w:val="00366B56"/>
    <w:rsid w:val="0037616D"/>
    <w:rsid w:val="00376A3C"/>
    <w:rsid w:val="003A55AC"/>
    <w:rsid w:val="003D012A"/>
    <w:rsid w:val="003D141A"/>
    <w:rsid w:val="003D176A"/>
    <w:rsid w:val="003D26C8"/>
    <w:rsid w:val="003D3E26"/>
    <w:rsid w:val="003F626E"/>
    <w:rsid w:val="00412A8F"/>
    <w:rsid w:val="004401C7"/>
    <w:rsid w:val="004B3DF1"/>
    <w:rsid w:val="004B66AA"/>
    <w:rsid w:val="004C3A0D"/>
    <w:rsid w:val="005055CC"/>
    <w:rsid w:val="00522D7E"/>
    <w:rsid w:val="005567F3"/>
    <w:rsid w:val="0058193C"/>
    <w:rsid w:val="005845BF"/>
    <w:rsid w:val="00586FAA"/>
    <w:rsid w:val="00595BDD"/>
    <w:rsid w:val="005A1092"/>
    <w:rsid w:val="005A3BDF"/>
    <w:rsid w:val="005B5F3E"/>
    <w:rsid w:val="005C5E76"/>
    <w:rsid w:val="005D4FBB"/>
    <w:rsid w:val="005F40BB"/>
    <w:rsid w:val="006160B4"/>
    <w:rsid w:val="00623F08"/>
    <w:rsid w:val="00625109"/>
    <w:rsid w:val="00642AD3"/>
    <w:rsid w:val="0064797B"/>
    <w:rsid w:val="006627D8"/>
    <w:rsid w:val="006733DC"/>
    <w:rsid w:val="006771AF"/>
    <w:rsid w:val="006A42FF"/>
    <w:rsid w:val="006B15E8"/>
    <w:rsid w:val="006E20E4"/>
    <w:rsid w:val="0070328F"/>
    <w:rsid w:val="007110CD"/>
    <w:rsid w:val="00737165"/>
    <w:rsid w:val="007441CC"/>
    <w:rsid w:val="0076618A"/>
    <w:rsid w:val="0077247E"/>
    <w:rsid w:val="00780018"/>
    <w:rsid w:val="007A209C"/>
    <w:rsid w:val="007A2F7E"/>
    <w:rsid w:val="007E68C2"/>
    <w:rsid w:val="008101D8"/>
    <w:rsid w:val="00827AA9"/>
    <w:rsid w:val="00853B28"/>
    <w:rsid w:val="008819B7"/>
    <w:rsid w:val="008D33F5"/>
    <w:rsid w:val="008E6136"/>
    <w:rsid w:val="00926F53"/>
    <w:rsid w:val="00936399"/>
    <w:rsid w:val="009416C1"/>
    <w:rsid w:val="00944A52"/>
    <w:rsid w:val="009465F3"/>
    <w:rsid w:val="00975EFF"/>
    <w:rsid w:val="0099528C"/>
    <w:rsid w:val="009B0E51"/>
    <w:rsid w:val="009C5CD0"/>
    <w:rsid w:val="009E66CF"/>
    <w:rsid w:val="00A10BA2"/>
    <w:rsid w:val="00A434B3"/>
    <w:rsid w:val="00A5354D"/>
    <w:rsid w:val="00A5738F"/>
    <w:rsid w:val="00A61AF7"/>
    <w:rsid w:val="00AB42EE"/>
    <w:rsid w:val="00AD5C79"/>
    <w:rsid w:val="00B01850"/>
    <w:rsid w:val="00B0222D"/>
    <w:rsid w:val="00B65C30"/>
    <w:rsid w:val="00B75FF3"/>
    <w:rsid w:val="00BF47BD"/>
    <w:rsid w:val="00C0314C"/>
    <w:rsid w:val="00C13811"/>
    <w:rsid w:val="00C245A4"/>
    <w:rsid w:val="00C41F6E"/>
    <w:rsid w:val="00C52864"/>
    <w:rsid w:val="00C578C5"/>
    <w:rsid w:val="00C609AB"/>
    <w:rsid w:val="00CF23DD"/>
    <w:rsid w:val="00CF4063"/>
    <w:rsid w:val="00CF6D03"/>
    <w:rsid w:val="00CF7B6A"/>
    <w:rsid w:val="00CF7E30"/>
    <w:rsid w:val="00D34E34"/>
    <w:rsid w:val="00D707E4"/>
    <w:rsid w:val="00D72575"/>
    <w:rsid w:val="00DD55F2"/>
    <w:rsid w:val="00DE3C87"/>
    <w:rsid w:val="00E67B8A"/>
    <w:rsid w:val="00E914A7"/>
    <w:rsid w:val="00E935D9"/>
    <w:rsid w:val="00EF3E5D"/>
    <w:rsid w:val="00F0178D"/>
    <w:rsid w:val="00F152BF"/>
    <w:rsid w:val="00F679BF"/>
    <w:rsid w:val="00F95B1E"/>
    <w:rsid w:val="00FC74A5"/>
    <w:rsid w:val="00FE682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54F7369"/>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0B3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E5767-B41A-4086-A094-A9A7D813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207</Words>
  <Characters>1164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Arnaud SOLEILLANT</cp:lastModifiedBy>
  <cp:revision>8</cp:revision>
  <cp:lastPrinted>2021-05-19T13:48:00Z</cp:lastPrinted>
  <dcterms:created xsi:type="dcterms:W3CDTF">2021-05-18T11:41:00Z</dcterms:created>
  <dcterms:modified xsi:type="dcterms:W3CDTF">2023-12-21T08:11:00Z</dcterms:modified>
</cp:coreProperties>
</file>